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E26" w:rsidRPr="0045577C" w:rsidRDefault="001F1E26" w:rsidP="001F1E26">
      <w:pPr>
        <w:ind w:left="360" w:hanging="360"/>
        <w:jc w:val="center"/>
        <w:rPr>
          <w:rFonts w:ascii="Times New Roman" w:hAnsi="Times New Roman" w:cs="Times New Roman"/>
          <w:b/>
          <w:kern w:val="0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МУНИЦИПАЛЬНОЕ ОБЩЕОБРАЗОВАТЕЛЬНОЕ УЧРЕЖДЕНИЕ</w:t>
      </w:r>
    </w:p>
    <w:p w:rsidR="001F1E26" w:rsidRPr="0045577C" w:rsidRDefault="001F1E26" w:rsidP="001F1E26">
      <w:pPr>
        <w:ind w:left="360" w:hanging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«СРЕДНЯЯ ШКОЛА-ДЕТСКИЙ САД №7 ИМЕНИ ГЕРОЯ СОВЕТСКОГО СОЮЗА МАРИИ ОКТЯБРЬСКОЙ»</w:t>
      </w:r>
      <w:r>
        <w:rPr>
          <w:rFonts w:ascii="Times New Roman" w:hAnsi="Times New Roman" w:cs="Times New Roman"/>
          <w:b/>
          <w:kern w:val="0"/>
          <w:szCs w:val="28"/>
        </w:rPr>
        <w:t xml:space="preserve"> </w:t>
      </w:r>
      <w:r w:rsidRPr="0045577C">
        <w:rPr>
          <w:rFonts w:ascii="Times New Roman" w:hAnsi="Times New Roman" w:cs="Times New Roman"/>
          <w:b/>
          <w:kern w:val="0"/>
          <w:szCs w:val="28"/>
        </w:rPr>
        <w:t>ГОРОДА ДЖАНКОЯ РЕСПУБЛИКИ КРЫМ</w:t>
      </w:r>
    </w:p>
    <w:p w:rsidR="001F1E26" w:rsidRPr="0045577C" w:rsidRDefault="001F1E26" w:rsidP="001F1E26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1F1E26" w:rsidRPr="00254671" w:rsidTr="004A4F37">
        <w:tc>
          <w:tcPr>
            <w:tcW w:w="4503" w:type="dxa"/>
            <w:shd w:val="clear" w:color="auto" w:fill="auto"/>
          </w:tcPr>
          <w:p w:rsidR="001F1E26" w:rsidRPr="008863E1" w:rsidRDefault="001F1E26" w:rsidP="004A4F37">
            <w:pPr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 w:rsidRPr="008863E1">
              <w:rPr>
                <w:rFonts w:ascii="Times New Roman" w:hAnsi="Times New Roman" w:cs="Times New Roman"/>
                <w:b/>
                <w:kern w:val="0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1F1E26" w:rsidRPr="008863E1" w:rsidRDefault="001F1E26" w:rsidP="004A4F37">
            <w:pPr>
              <w:jc w:val="center"/>
              <w:rPr>
                <w:kern w:val="0"/>
              </w:rPr>
            </w:pPr>
            <w:r w:rsidRPr="008863E1">
              <w:rPr>
                <w:rFonts w:ascii="Times New Roman" w:hAnsi="Times New Roman" w:cs="Times New Roman"/>
                <w:b/>
                <w:kern w:val="0"/>
              </w:rPr>
              <w:t>УТВЕРЖДЕНО</w:t>
            </w:r>
          </w:p>
        </w:tc>
      </w:tr>
      <w:tr w:rsidR="001F1E26" w:rsidRPr="00254671" w:rsidTr="004A4F37">
        <w:tc>
          <w:tcPr>
            <w:tcW w:w="4503" w:type="dxa"/>
            <w:shd w:val="clear" w:color="auto" w:fill="auto"/>
          </w:tcPr>
          <w:p w:rsidR="001F1E26" w:rsidRPr="008863E1" w:rsidRDefault="001F1E26" w:rsidP="004A4F37">
            <w:pPr>
              <w:rPr>
                <w:rFonts w:ascii="Times New Roman" w:hAnsi="Times New Roman" w:cs="Times New Roman"/>
                <w:kern w:val="0"/>
              </w:rPr>
            </w:pPr>
            <w:r w:rsidRPr="008863E1">
              <w:rPr>
                <w:rFonts w:ascii="Times New Roman" w:hAnsi="Times New Roman" w:cs="Times New Roman"/>
                <w:kern w:val="0"/>
              </w:rPr>
              <w:t>Руководитель отдела инклюзи</w:t>
            </w:r>
            <w:r>
              <w:rPr>
                <w:rFonts w:ascii="Times New Roman" w:hAnsi="Times New Roman" w:cs="Times New Roman"/>
                <w:kern w:val="0"/>
              </w:rPr>
              <w:t>вного образования ________</w:t>
            </w:r>
            <w:r w:rsidRPr="008863E1">
              <w:rPr>
                <w:rFonts w:ascii="Times New Roman" w:hAnsi="Times New Roman" w:cs="Times New Roman"/>
                <w:kern w:val="0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1F1E26" w:rsidRPr="008863E1" w:rsidRDefault="001F1E26" w:rsidP="004A4F37">
            <w:pPr>
              <w:rPr>
                <w:rFonts w:ascii="Times New Roman" w:hAnsi="Times New Roman" w:cs="Times New Roman"/>
                <w:kern w:val="0"/>
              </w:rPr>
            </w:pPr>
            <w:r w:rsidRPr="008863E1">
              <w:rPr>
                <w:rFonts w:ascii="Times New Roman" w:hAnsi="Times New Roman" w:cs="Times New Roman"/>
                <w:kern w:val="0"/>
              </w:rPr>
              <w:t>приказом №192/01-07 от</w:t>
            </w:r>
            <w:r>
              <w:rPr>
                <w:rFonts w:ascii="Times New Roman" w:hAnsi="Times New Roman" w:cs="Times New Roman"/>
                <w:kern w:val="0"/>
                <w:lang w:val="ru-RU"/>
              </w:rPr>
              <w:t xml:space="preserve"> </w:t>
            </w:r>
            <w:r w:rsidRPr="008863E1">
              <w:rPr>
                <w:rFonts w:ascii="Times New Roman" w:hAnsi="Times New Roman" w:cs="Times New Roman"/>
                <w:kern w:val="0"/>
              </w:rPr>
              <w:t>31.08.2021 г.</w:t>
            </w:r>
          </w:p>
          <w:p w:rsidR="001F1E26" w:rsidRPr="008863E1" w:rsidRDefault="001F1E26" w:rsidP="004A4F37">
            <w:pPr>
              <w:rPr>
                <w:rFonts w:ascii="Times New Roman" w:hAnsi="Times New Roman" w:cs="Times New Roman"/>
                <w:kern w:val="0"/>
              </w:rPr>
            </w:pPr>
            <w:r w:rsidRPr="008863E1">
              <w:rPr>
                <w:rFonts w:ascii="Times New Roman" w:hAnsi="Times New Roman" w:cs="Times New Roman"/>
                <w:kern w:val="0"/>
              </w:rPr>
              <w:t>Директор МОУ «Средняя школа-детский сад №7 им. М. Октябрьской»</w:t>
            </w:r>
          </w:p>
          <w:p w:rsidR="001F1E26" w:rsidRPr="008863E1" w:rsidRDefault="001F1E26" w:rsidP="004A4F37">
            <w:pPr>
              <w:jc w:val="center"/>
              <w:rPr>
                <w:kern w:val="0"/>
              </w:rPr>
            </w:pPr>
            <w:r w:rsidRPr="008863E1">
              <w:rPr>
                <w:rFonts w:ascii="Times New Roman" w:hAnsi="Times New Roman" w:cs="Times New Roman"/>
                <w:kern w:val="0"/>
              </w:rPr>
              <w:t>______________ Л.С. Добренькая</w:t>
            </w:r>
          </w:p>
        </w:tc>
      </w:tr>
    </w:tbl>
    <w:p w:rsidR="001F1E26" w:rsidRPr="0045577C" w:rsidRDefault="001F1E26" w:rsidP="001F1E26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1F1E26" w:rsidRPr="0045577C" w:rsidRDefault="001F1E26" w:rsidP="001F1E26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1F1E26" w:rsidRPr="0045577C" w:rsidRDefault="001F1E26" w:rsidP="001F1E26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1F1E26" w:rsidRPr="0045577C" w:rsidRDefault="001F1E26" w:rsidP="001F1E26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1F1E26" w:rsidRPr="0045577C" w:rsidRDefault="001F1E26" w:rsidP="001F1E26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1F1E26" w:rsidRPr="002E3EA0" w:rsidRDefault="001F1E26" w:rsidP="001F1E26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Я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1F1E26" w:rsidRPr="00EE6A49" w:rsidRDefault="001F1E26" w:rsidP="001F1E26">
      <w:pP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                 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ПРЕДМЕТУ </w:t>
      </w: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БИОЛОГИЯ</w:t>
      </w:r>
    </w:p>
    <w:p w:rsidR="001F1E26" w:rsidRPr="002E3EA0" w:rsidRDefault="001F1E26" w:rsidP="001F1E26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1F1E26" w:rsidRPr="002E3EA0" w:rsidRDefault="001F1E26" w:rsidP="001F1E26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1F1E26" w:rsidRPr="002E3EA0" w:rsidRDefault="001F1E26" w:rsidP="001F1E26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(ЗПР)</w:t>
      </w:r>
    </w:p>
    <w:p w:rsidR="001F1E26" w:rsidRPr="002E3EA0" w:rsidRDefault="001F1E26" w:rsidP="001F1E26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</w:p>
    <w:p w:rsidR="001F1E26" w:rsidRPr="002E3EA0" w:rsidRDefault="001F1E26" w:rsidP="001F1E26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7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-А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, 7-Б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КЛАСС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Ы</w:t>
      </w:r>
    </w:p>
    <w:p w:rsidR="001F1E26" w:rsidRDefault="001F1E26" w:rsidP="001F1E26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1F1E26" w:rsidRDefault="001F1E26" w:rsidP="001F1E26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1F1E26" w:rsidRPr="00B805C7" w:rsidRDefault="001F1E26" w:rsidP="001F1E26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1F1E26" w:rsidRPr="008863E1" w:rsidRDefault="001F1E26" w:rsidP="001F1E26">
      <w:pPr>
        <w:ind w:left="5103"/>
        <w:jc w:val="right"/>
        <w:rPr>
          <w:rFonts w:ascii="Times New Roman" w:hAnsi="Times New Roman" w:cs="Times New Roman"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>РАЗРАБОТЧИК:</w:t>
      </w:r>
    </w:p>
    <w:p w:rsidR="001F1E26" w:rsidRPr="008863E1" w:rsidRDefault="001F1E26" w:rsidP="001F1E26">
      <w:pPr>
        <w:jc w:val="right"/>
        <w:rPr>
          <w:rFonts w:ascii="Times New Roman" w:hAnsi="Times New Roman" w:cs="Times New Roman"/>
          <w:b/>
          <w:kern w:val="0"/>
          <w:lang w:val="ru-RU"/>
        </w:rPr>
      </w:pPr>
      <w:r w:rsidRPr="008863E1">
        <w:rPr>
          <w:rFonts w:ascii="Times New Roman" w:hAnsi="Times New Roman" w:cs="Times New Roman"/>
          <w:b/>
          <w:kern w:val="0"/>
          <w:lang w:val="ru-RU"/>
        </w:rPr>
        <w:t>Шило И.А.</w:t>
      </w:r>
    </w:p>
    <w:p w:rsidR="001F1E26" w:rsidRPr="008863E1" w:rsidRDefault="001F1E26" w:rsidP="001F1E26">
      <w:pPr>
        <w:jc w:val="right"/>
        <w:rPr>
          <w:rFonts w:ascii="Times New Roman" w:hAnsi="Times New Roman" w:cs="Times New Roman"/>
          <w:kern w:val="0"/>
        </w:rPr>
      </w:pPr>
      <w:r w:rsidRPr="008863E1">
        <w:rPr>
          <w:rFonts w:ascii="Times New Roman" w:hAnsi="Times New Roman" w:cs="Times New Roman"/>
          <w:kern w:val="0"/>
        </w:rPr>
        <w:t xml:space="preserve">                                                                                 учитель </w:t>
      </w:r>
      <w:r w:rsidRPr="008863E1">
        <w:rPr>
          <w:rFonts w:ascii="Times New Roman" w:hAnsi="Times New Roman" w:cs="Times New Roman"/>
          <w:kern w:val="0"/>
          <w:lang w:val="ru-RU"/>
        </w:rPr>
        <w:t>высшей</w:t>
      </w:r>
      <w:r w:rsidRPr="008863E1">
        <w:rPr>
          <w:rFonts w:ascii="Times New Roman" w:hAnsi="Times New Roman" w:cs="Times New Roman"/>
          <w:kern w:val="0"/>
        </w:rPr>
        <w:t xml:space="preserve"> категории</w:t>
      </w:r>
    </w:p>
    <w:p w:rsidR="001F1E26" w:rsidRPr="008863E1" w:rsidRDefault="001F1E26" w:rsidP="001F1E26">
      <w:pPr>
        <w:jc w:val="right"/>
        <w:rPr>
          <w:rFonts w:ascii="Times New Roman" w:hAnsi="Times New Roman" w:cs="Times New Roman"/>
          <w:kern w:val="0"/>
        </w:rPr>
      </w:pPr>
    </w:p>
    <w:p w:rsidR="001F1E26" w:rsidRPr="008863E1" w:rsidRDefault="001F1E26" w:rsidP="001F1E26">
      <w:pPr>
        <w:jc w:val="right"/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 xml:space="preserve">                                                                                  ЭКСПЕРТ: Е.В. Колосова</w:t>
      </w:r>
    </w:p>
    <w:p w:rsidR="001F1E26" w:rsidRPr="008863E1" w:rsidRDefault="001F1E26" w:rsidP="001F1E26">
      <w:pPr>
        <w:jc w:val="both"/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 xml:space="preserve">                                                                                         </w:t>
      </w:r>
    </w:p>
    <w:p w:rsidR="001F1E26" w:rsidRPr="008863E1" w:rsidRDefault="001F1E26" w:rsidP="001F1E26">
      <w:pPr>
        <w:jc w:val="both"/>
        <w:rPr>
          <w:rFonts w:ascii="Times New Roman" w:hAnsi="Times New Roman" w:cs="Times New Roman"/>
          <w:kern w:val="0"/>
        </w:rPr>
      </w:pP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b/>
          <w:kern w:val="0"/>
        </w:rPr>
      </w:pPr>
    </w:p>
    <w:p w:rsidR="001F1E26" w:rsidRPr="008863E1" w:rsidRDefault="001F1E26" w:rsidP="001F1E26">
      <w:pPr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 xml:space="preserve">ПРОГРАММА РАССМОТРЕНА НА ЗАСЕДАНИИ ПМПК </w:t>
      </w:r>
    </w:p>
    <w:p w:rsidR="001F1E26" w:rsidRPr="008863E1" w:rsidRDefault="001F1E26" w:rsidP="001F1E26">
      <w:pPr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kern w:val="0"/>
        </w:rPr>
        <w:t>Протокол № 1 от «</w:t>
      </w:r>
      <w:r w:rsidRPr="008863E1">
        <w:rPr>
          <w:rFonts w:ascii="Times New Roman" w:hAnsi="Times New Roman" w:cs="Times New Roman"/>
          <w:kern w:val="0"/>
          <w:lang w:val="ru-RU"/>
        </w:rPr>
        <w:t>24</w:t>
      </w:r>
      <w:r w:rsidRPr="008863E1">
        <w:rPr>
          <w:rFonts w:ascii="Times New Roman" w:hAnsi="Times New Roman" w:cs="Times New Roman"/>
          <w:kern w:val="0"/>
        </w:rPr>
        <w:t xml:space="preserve">» августа 2021 года  </w:t>
      </w:r>
    </w:p>
    <w:p w:rsidR="001F1E26" w:rsidRPr="008863E1" w:rsidRDefault="001F1E26" w:rsidP="001F1E26">
      <w:pPr>
        <w:rPr>
          <w:rFonts w:ascii="Times New Roman" w:hAnsi="Times New Roman" w:cs="Times New Roman"/>
          <w:kern w:val="0"/>
        </w:rPr>
      </w:pPr>
      <w:r w:rsidRPr="008863E1">
        <w:rPr>
          <w:rFonts w:ascii="Times New Roman" w:hAnsi="Times New Roman" w:cs="Times New Roman"/>
          <w:kern w:val="0"/>
        </w:rPr>
        <w:t xml:space="preserve">Председатель ПМПК_________       /Е.В. Колосова / </w:t>
      </w: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kern w:val="0"/>
        </w:rPr>
      </w:pP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i/>
          <w:kern w:val="0"/>
        </w:rPr>
        <w:t>Срок реализации программы: 2021/2022 учебный год</w:t>
      </w:r>
      <w:r w:rsidRPr="008863E1">
        <w:rPr>
          <w:rFonts w:ascii="Times New Roman" w:hAnsi="Times New Roman" w:cs="Times New Roman"/>
          <w:b/>
          <w:kern w:val="0"/>
        </w:rPr>
        <w:t xml:space="preserve"> </w:t>
      </w: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b/>
          <w:kern w:val="0"/>
        </w:rPr>
      </w:pP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b/>
          <w:kern w:val="0"/>
        </w:rPr>
      </w:pP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b/>
          <w:kern w:val="0"/>
        </w:rPr>
      </w:pPr>
    </w:p>
    <w:p w:rsidR="001F1E26" w:rsidRPr="008863E1" w:rsidRDefault="001F1E26" w:rsidP="001F1E26">
      <w:pPr>
        <w:jc w:val="center"/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>г. Джанкой,</w:t>
      </w:r>
      <w:r w:rsidRPr="008863E1">
        <w:rPr>
          <w:rFonts w:ascii="Times New Roman" w:hAnsi="Times New Roman" w:cs="Times New Roman"/>
          <w:b/>
          <w:kern w:val="0"/>
          <w:lang w:val="ru-RU"/>
        </w:rPr>
        <w:t xml:space="preserve"> </w:t>
      </w:r>
      <w:r w:rsidRPr="008863E1">
        <w:rPr>
          <w:rFonts w:ascii="Times New Roman" w:hAnsi="Times New Roman" w:cs="Times New Roman"/>
          <w:b/>
          <w:kern w:val="0"/>
        </w:rPr>
        <w:t>2021</w:t>
      </w:r>
    </w:p>
    <w:p w:rsidR="001F1E26" w:rsidRDefault="001F1E26" w:rsidP="001F1E26">
      <w:pPr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1F1E26" w:rsidRDefault="001F1E26" w:rsidP="001F1E26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1E26" w:rsidRDefault="001F1E26" w:rsidP="001F1E26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B805C7">
        <w:rPr>
          <w:rFonts w:ascii="Times New Roman" w:eastAsia="Times New Roman" w:hAnsi="Times New Roman" w:cs="Times New Roman"/>
          <w:b/>
          <w:lang w:val="ru-RU"/>
        </w:rPr>
        <w:lastRenderedPageBreak/>
        <w:t>ПОЯСНИТЕЛЬНАЯ ЗАПИСКА</w:t>
      </w:r>
    </w:p>
    <w:p w:rsidR="00534661" w:rsidRDefault="00534661" w:rsidP="001F1E26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1F1E26" w:rsidRPr="0065696C" w:rsidRDefault="001F1E26" w:rsidP="001F1E26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65696C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МОУ </w:t>
      </w:r>
      <w:r w:rsidRPr="0065696C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65696C">
        <w:t xml:space="preserve">с учётом рекомендаций ПМПК. </w:t>
      </w:r>
    </w:p>
    <w:p w:rsidR="001F1E26" w:rsidRPr="0065696C" w:rsidRDefault="001F1E26" w:rsidP="001F1E26">
      <w:pPr>
        <w:pStyle w:val="a3"/>
        <w:ind w:firstLine="708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</w:t>
      </w:r>
      <w:proofErr w:type="gramStart"/>
      <w:r w:rsidRPr="0065696C">
        <w:t>обучающихся</w:t>
      </w:r>
      <w:proofErr w:type="gramEnd"/>
      <w:r w:rsidRPr="0065696C">
        <w:t xml:space="preserve"> с ЗПР:</w:t>
      </w:r>
    </w:p>
    <w:p w:rsidR="001F1E26" w:rsidRPr="0065696C" w:rsidRDefault="001F1E26" w:rsidP="001F1E26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1F1E26" w:rsidRPr="0065696C" w:rsidRDefault="001F1E26" w:rsidP="001F1E26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- память ограничена в объеме, преобладает кратковременная над </w:t>
      </w:r>
      <w:proofErr w:type="gramStart"/>
      <w:r w:rsidRPr="0065696C">
        <w:t>долговременной</w:t>
      </w:r>
      <w:proofErr w:type="gramEnd"/>
      <w:r w:rsidRPr="0065696C">
        <w:t xml:space="preserve">, механическая над логической; сниженные точность и прочность запоминаемого; </w:t>
      </w:r>
    </w:p>
    <w:p w:rsidR="001F1E26" w:rsidRPr="0065696C" w:rsidRDefault="001F1E26" w:rsidP="001F1E26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- низкий уровень познавательной активности и замедленный    темп переработки информации;</w:t>
      </w:r>
    </w:p>
    <w:p w:rsidR="001F1E26" w:rsidRPr="0065696C" w:rsidRDefault="001F1E26" w:rsidP="001F1E26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- несформированность абстрактно-логического мышления,</w:t>
      </w:r>
    </w:p>
    <w:p w:rsidR="001F1E26" w:rsidRPr="0065696C" w:rsidRDefault="001F1E26" w:rsidP="001F1E26">
      <w:pPr>
        <w:pStyle w:val="a3"/>
        <w:ind w:firstLine="708"/>
        <w:jc w:val="both"/>
      </w:pPr>
      <w:r w:rsidRPr="0065696C">
        <w:t xml:space="preserve">У </w:t>
      </w:r>
      <w:proofErr w:type="gramStart"/>
      <w:r w:rsidRPr="0065696C">
        <w:t>обучающихся</w:t>
      </w:r>
      <w:proofErr w:type="gramEnd"/>
      <w:r w:rsidRPr="0065696C">
        <w:t xml:space="preserve"> нарушено формирование саморегуляции в деятельности. Этому способствуют их личностные особенности:</w:t>
      </w:r>
    </w:p>
    <w:p w:rsidR="001F1E26" w:rsidRPr="0065696C" w:rsidRDefault="001F1E26" w:rsidP="001F1E26">
      <w:pPr>
        <w:pStyle w:val="a3"/>
        <w:jc w:val="both"/>
      </w:pPr>
      <w:r w:rsidRPr="0065696C">
        <w:t>- недостаточность организованности и целенаправленности;</w:t>
      </w:r>
    </w:p>
    <w:p w:rsidR="001F1E26" w:rsidRPr="0065696C" w:rsidRDefault="001F1E26" w:rsidP="001F1E26">
      <w:pPr>
        <w:pStyle w:val="a3"/>
        <w:jc w:val="both"/>
      </w:pPr>
      <w:r w:rsidRPr="0065696C">
        <w:t>- низкий уровень притязаний и мотивации познавательной деятельности, слабость познавательных интересов;</w:t>
      </w:r>
    </w:p>
    <w:p w:rsidR="001F1E26" w:rsidRPr="0065696C" w:rsidRDefault="001F1E26" w:rsidP="001F1E26">
      <w:pPr>
        <w:pStyle w:val="a3"/>
        <w:jc w:val="both"/>
      </w:pPr>
      <w:r w:rsidRPr="0065696C">
        <w:t xml:space="preserve">- самоконтроль у детей с особенностями в развитии не сформирован; </w:t>
      </w:r>
    </w:p>
    <w:p w:rsidR="001F1E26" w:rsidRPr="0065696C" w:rsidRDefault="001F1E26" w:rsidP="001F1E26">
      <w:pPr>
        <w:pStyle w:val="a3"/>
        <w:jc w:val="both"/>
      </w:pPr>
      <w:r w:rsidRPr="0065696C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1F1E26" w:rsidRPr="0065696C" w:rsidRDefault="001F1E26" w:rsidP="001F1E26">
      <w:pPr>
        <w:pStyle w:val="a3"/>
        <w:jc w:val="both"/>
      </w:pPr>
      <w:r w:rsidRPr="0065696C">
        <w:t xml:space="preserve"> - выраженная быстрая истощаемость, импульсивность;</w:t>
      </w:r>
    </w:p>
    <w:p w:rsidR="001F1E26" w:rsidRPr="0065696C" w:rsidRDefault="001F1E26" w:rsidP="001F1E26">
      <w:pPr>
        <w:pStyle w:val="a3"/>
        <w:jc w:val="both"/>
        <w:rPr>
          <w:lang w:val="uk-UA"/>
        </w:rPr>
      </w:pPr>
      <w:r w:rsidRPr="0065696C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1F1E26" w:rsidRPr="0065696C" w:rsidRDefault="001F1E26" w:rsidP="001F1E26">
      <w:pPr>
        <w:pStyle w:val="a3"/>
        <w:ind w:firstLine="708"/>
        <w:jc w:val="both"/>
        <w:rPr>
          <w:b/>
        </w:rPr>
      </w:pPr>
      <w:r w:rsidRPr="0065696C">
        <w:rPr>
          <w:b/>
        </w:rPr>
        <w:t xml:space="preserve">Особые образовательные потребности </w:t>
      </w:r>
      <w:proofErr w:type="gramStart"/>
      <w:r w:rsidRPr="0065696C">
        <w:rPr>
          <w:b/>
        </w:rPr>
        <w:t>обучающихся</w:t>
      </w:r>
      <w:proofErr w:type="gramEnd"/>
      <w:r w:rsidRPr="0065696C">
        <w:rPr>
          <w:b/>
        </w:rPr>
        <w:t xml:space="preserve"> с задержкой психического развития, заключаются в: </w:t>
      </w:r>
    </w:p>
    <w:p w:rsidR="001F1E26" w:rsidRPr="0065696C" w:rsidRDefault="001F1E26" w:rsidP="001F1E26">
      <w:pPr>
        <w:pStyle w:val="a3"/>
        <w:jc w:val="both"/>
      </w:pPr>
      <w:r w:rsidRPr="0065696C">
        <w:t xml:space="preserve">• </w:t>
      </w:r>
      <w:proofErr w:type="gramStart"/>
      <w:r w:rsidRPr="0065696C">
        <w:t>учете</w:t>
      </w:r>
      <w:proofErr w:type="gramEnd"/>
      <w:r w:rsidRPr="0065696C">
        <w:t xml:space="preserve"> особенностей работоспособности школьников с ЗПР при организации всего учебно</w:t>
      </w:r>
      <w:r w:rsidR="00534661">
        <w:t xml:space="preserve"> </w:t>
      </w:r>
      <w:r w:rsidRPr="0065696C">
        <w:t>- воспитательного процесса;</w:t>
      </w:r>
    </w:p>
    <w:p w:rsidR="001F1E26" w:rsidRPr="0065696C" w:rsidRDefault="001F1E26" w:rsidP="001F1E26">
      <w:pPr>
        <w:pStyle w:val="a3"/>
        <w:jc w:val="both"/>
      </w:pPr>
      <w:r w:rsidRPr="0065696C">
        <w:t xml:space="preserve"> • </w:t>
      </w:r>
      <w:proofErr w:type="gramStart"/>
      <w:r w:rsidRPr="0065696C">
        <w:t>учете</w:t>
      </w:r>
      <w:proofErr w:type="gramEnd"/>
      <w:r w:rsidRPr="0065696C">
        <w:t xml:space="preserve">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1F1E26" w:rsidRPr="0065696C" w:rsidRDefault="001F1E26" w:rsidP="001F1E26">
      <w:pPr>
        <w:pStyle w:val="a3"/>
        <w:jc w:val="both"/>
      </w:pPr>
      <w:r w:rsidRPr="0065696C">
        <w:t xml:space="preserve"> • </w:t>
      </w:r>
      <w:proofErr w:type="gramStart"/>
      <w:r w:rsidRPr="0065696C">
        <w:t>обеспечении</w:t>
      </w:r>
      <w:proofErr w:type="gramEnd"/>
      <w:r w:rsidRPr="0065696C">
        <w:t xml:space="preserve">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1F1E26" w:rsidRPr="0065696C" w:rsidRDefault="001F1E26" w:rsidP="001F1E26">
      <w:pPr>
        <w:pStyle w:val="a3"/>
        <w:jc w:val="both"/>
      </w:pPr>
      <w:r w:rsidRPr="0065696C">
        <w:t xml:space="preserve"> • обеспечении постоянного контроля за усвоением учебных знаний для профилактики пробелов в них вместе </w:t>
      </w:r>
      <w:proofErr w:type="gramStart"/>
      <w:r w:rsidRPr="0065696C">
        <w:t>с</w:t>
      </w:r>
      <w:proofErr w:type="gramEnd"/>
      <w:r w:rsidRPr="0065696C">
        <w:t xml:space="preserve"> щадящей системой оценивания; </w:t>
      </w:r>
    </w:p>
    <w:p w:rsidR="001F1E26" w:rsidRPr="0065696C" w:rsidRDefault="001F1E26" w:rsidP="001F1E26">
      <w:pPr>
        <w:pStyle w:val="a3"/>
        <w:jc w:val="both"/>
      </w:pPr>
      <w:r w:rsidRPr="0065696C">
        <w:t>• организации систематической помощи в усвоении учебных предметов, требующих высокой степени сформированности абстрактн</w:t>
      </w:r>
      <w:proofErr w:type="gramStart"/>
      <w:r w:rsidRPr="0065696C">
        <w:t>о-</w:t>
      </w:r>
      <w:proofErr w:type="gramEnd"/>
      <w:r w:rsidRPr="0065696C">
        <w:t xml:space="preserve"> логического мышления.</w:t>
      </w:r>
    </w:p>
    <w:p w:rsidR="001F1E26" w:rsidRPr="0065696C" w:rsidRDefault="001F1E26" w:rsidP="001F1E26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65696C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1F1E26" w:rsidRPr="0065696C" w:rsidRDefault="001F1E26" w:rsidP="001F1E26">
      <w:pPr>
        <w:pStyle w:val="a3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t xml:space="preserve"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</w:t>
      </w:r>
      <w:proofErr w:type="gramStart"/>
      <w:r w:rsidRPr="0065696C">
        <w:rPr>
          <w:rFonts w:eastAsia="Times New Roman"/>
          <w:color w:val="000000"/>
          <w:lang w:eastAsia="ru-RU"/>
        </w:rPr>
        <w:t>в</w:t>
      </w:r>
      <w:proofErr w:type="gramEnd"/>
      <w:r w:rsidRPr="0065696C">
        <w:rPr>
          <w:rFonts w:eastAsia="Times New Roman"/>
          <w:color w:val="000000"/>
          <w:lang w:eastAsia="ru-RU"/>
        </w:rPr>
        <w:t>:</w:t>
      </w:r>
    </w:p>
    <w:p w:rsidR="001F1E26" w:rsidRPr="0065696C" w:rsidRDefault="001F1E26" w:rsidP="001F1E26">
      <w:pPr>
        <w:pStyle w:val="a3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t xml:space="preserve">обеспечении постоянного контроля за усвоением учебных знаний для профилактики пробелов в них вместе </w:t>
      </w:r>
      <w:proofErr w:type="gramStart"/>
      <w:r w:rsidRPr="0065696C">
        <w:rPr>
          <w:rFonts w:eastAsia="Times New Roman"/>
          <w:color w:val="000000"/>
          <w:lang w:eastAsia="ru-RU"/>
        </w:rPr>
        <w:t>с</w:t>
      </w:r>
      <w:proofErr w:type="gramEnd"/>
      <w:r w:rsidRPr="0065696C">
        <w:rPr>
          <w:rFonts w:eastAsia="Times New Roman"/>
          <w:color w:val="000000"/>
          <w:lang w:eastAsia="ru-RU"/>
        </w:rPr>
        <w:t xml:space="preserve"> щадящей системой оценивания;</w:t>
      </w:r>
    </w:p>
    <w:p w:rsidR="001F1E26" w:rsidRPr="0065696C" w:rsidRDefault="001F1E26" w:rsidP="001F1E26">
      <w:pPr>
        <w:pStyle w:val="a3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lastRenderedPageBreak/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1F1E26" w:rsidRPr="0065696C" w:rsidRDefault="001F1E26" w:rsidP="001F1E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1F1E26" w:rsidRPr="0065696C" w:rsidRDefault="001F1E26" w:rsidP="001F1E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Совершенствование движений и сенсомоторного развития</w:t>
      </w:r>
      <w:r w:rsidRPr="0065696C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1F1E26" w:rsidRPr="0065696C" w:rsidRDefault="001F1E26" w:rsidP="001F1E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65696C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1F1E26" w:rsidRPr="0065696C" w:rsidRDefault="001F1E26" w:rsidP="001F1E26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65696C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1F1E26" w:rsidRPr="0065696C" w:rsidRDefault="001F1E26" w:rsidP="001F1E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1F1E26" w:rsidRPr="0065696C" w:rsidRDefault="001F1E26" w:rsidP="001F1E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65696C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1F1E26" w:rsidRPr="0065696C" w:rsidRDefault="001F1E26" w:rsidP="001F1E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65696C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1F1E26" w:rsidRPr="0065696C" w:rsidRDefault="001F1E26" w:rsidP="001F1E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Коррекция – развитие речи</w:t>
      </w:r>
      <w:r w:rsidRPr="00B6085A">
        <w:rPr>
          <w:rFonts w:ascii="Times New Roman" w:hAnsi="Times New Roman" w:cs="Times New Roman"/>
          <w:b/>
          <w:bCs/>
        </w:rPr>
        <w:t>:</w:t>
      </w:r>
      <w:r w:rsidRPr="0065696C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B6085A" w:rsidRPr="00B6085A" w:rsidRDefault="00B6085A" w:rsidP="00B6085A">
      <w:pPr>
        <w:spacing w:line="240" w:lineRule="auto"/>
        <w:ind w:right="5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6085A">
        <w:rPr>
          <w:rFonts w:ascii="Times New Roman" w:eastAsia="Times New Roman" w:hAnsi="Times New Roman" w:cs="Times New Roman"/>
          <w:b/>
          <w:lang w:eastAsia="ru-RU"/>
        </w:rPr>
        <w:t>Цели</w:t>
      </w:r>
      <w:r w:rsidR="00534661">
        <w:rPr>
          <w:rFonts w:ascii="Times New Roman" w:eastAsia="Times New Roman" w:hAnsi="Times New Roman" w:cs="Times New Roman"/>
          <w:b/>
          <w:lang w:val="ru-RU" w:eastAsia="ru-RU"/>
        </w:rPr>
        <w:t xml:space="preserve"> и задачи</w:t>
      </w:r>
      <w:r w:rsidRPr="00B6085A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B6085A" w:rsidRPr="00E66F69" w:rsidRDefault="00B6085A" w:rsidP="00B6085A">
      <w:pPr>
        <w:numPr>
          <w:ilvl w:val="0"/>
          <w:numId w:val="13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освоение знаний о живой природе и присущих ей закономерностях; строении, жизнедеятельности и сред 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B6085A" w:rsidRPr="00E66F69" w:rsidRDefault="00B6085A" w:rsidP="00B6085A">
      <w:pPr>
        <w:numPr>
          <w:ilvl w:val="0"/>
          <w:numId w:val="13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овладение умениями применять биологические знания для объяснения процессов и явлений живой природы; использовать информацию о современных достижениях в области биологии и экологии; работать с биологическими приборами, инструментами, справочниками; проводить наблюдения за биологическими объектами, биологические эксперименты; </w:t>
      </w:r>
    </w:p>
    <w:p w:rsidR="00B6085A" w:rsidRPr="00E66F69" w:rsidRDefault="00B6085A" w:rsidP="00B6085A">
      <w:pPr>
        <w:numPr>
          <w:ilvl w:val="0"/>
          <w:numId w:val="13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развитие 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B6085A" w:rsidRPr="00E66F69" w:rsidRDefault="00B6085A" w:rsidP="00B6085A">
      <w:pPr>
        <w:numPr>
          <w:ilvl w:val="0"/>
          <w:numId w:val="13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воспитание позитивного ценностного отношения к живой природе; культуры поведения в природе; </w:t>
      </w:r>
    </w:p>
    <w:p w:rsidR="00B6085A" w:rsidRPr="00E66F69" w:rsidRDefault="00B6085A" w:rsidP="00B6085A">
      <w:pPr>
        <w:numPr>
          <w:ilvl w:val="0"/>
          <w:numId w:val="13"/>
        </w:numPr>
        <w:suppressAutoHyphens w:val="0"/>
        <w:spacing w:line="240" w:lineRule="auto"/>
        <w:ind w:left="426" w:right="59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использование приобретенных знаний и умений в повседневной жизни для ухода за растениями, домашними животными; оценки последствий своей деятельности по отношению к природной среде; для соблюдения правил поведения в окружающей среде. </w:t>
      </w:r>
    </w:p>
    <w:p w:rsidR="00B6085A" w:rsidRPr="00B6085A" w:rsidRDefault="00B6085A" w:rsidP="00B6085A">
      <w:pPr>
        <w:pStyle w:val="a5"/>
        <w:numPr>
          <w:ilvl w:val="0"/>
          <w:numId w:val="13"/>
        </w:numPr>
        <w:jc w:val="both"/>
      </w:pPr>
      <w:r w:rsidRPr="00B6085A">
        <w:rPr>
          <w:b/>
        </w:rPr>
        <w:lastRenderedPageBreak/>
        <w:t>Общая характеристика учебного предмета.</w:t>
      </w:r>
      <w:r w:rsidRPr="00B6085A">
        <w:t xml:space="preserve"> Курс биологии на ступени основного общего образования направлен на формирование у учащихся представлений об отличительных особенностях живой природы, ее многообразии и эволюции, человеке как биосоциальном существе. Отбор содержания проведен с учетом культуросообразного подхода, в соответствии в которым учащиеся должны освоить основные знания и умения, значимые для формирования общей культуры, сохранения окружающей среды и собственного здоровья, востребованные в повседневной жизни и практической деятельности. Основу структурирования содержания курса биологии составляют ведущие системообразующие идеи – отличительные особенности живой природы, ее многообразие и эволюция, в соответствии с которыми, в 7 классе выделен блок содержания «Многообразие и эволюция живой природы». Основу изучения курса биологии составляют эколого-эволюционный и функциональный подходы, в соответствии с которыми акценты в изучении многообразия организмов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 </w:t>
      </w:r>
    </w:p>
    <w:p w:rsidR="00B6085A" w:rsidRPr="00B6085A" w:rsidRDefault="00B6085A" w:rsidP="00B6085A">
      <w:pPr>
        <w:pStyle w:val="a5"/>
        <w:numPr>
          <w:ilvl w:val="0"/>
          <w:numId w:val="13"/>
        </w:numPr>
        <w:ind w:right="59"/>
        <w:jc w:val="both"/>
      </w:pPr>
      <w:r w:rsidRPr="00B6085A">
        <w:t xml:space="preserve"> Программа в 7 классе включает в себя темы: «Введение» (1 час), «Эволюция живой природы» (2 часа), «Многообразие живой природы. Усложнение растений в процессе эволюции» (12 часов), «Многообразие животных – результат эволюции» (13 часов), «Многообразие живой природы. Бактерии, грибы, лишайники» (3 часа), «Биологическое разнообразие и пути его сохранения» (3 часа). </w:t>
      </w:r>
    </w:p>
    <w:p w:rsidR="00B6085A" w:rsidRPr="00B6085A" w:rsidRDefault="00B6085A" w:rsidP="00B6085A">
      <w:pPr>
        <w:pStyle w:val="a5"/>
        <w:numPr>
          <w:ilvl w:val="0"/>
          <w:numId w:val="13"/>
        </w:numPr>
        <w:ind w:right="59"/>
        <w:jc w:val="both"/>
      </w:pPr>
      <w:r w:rsidRPr="00B6085A">
        <w:t xml:space="preserve"> Особенности раздела 7 класса «Многообразие и эволюция живой природы» состоит в том, что он начинается с теоретического введения: положений систематики, эволюционного учения. </w:t>
      </w:r>
    </w:p>
    <w:p w:rsidR="00B6085A" w:rsidRPr="00B6085A" w:rsidRDefault="00B6085A" w:rsidP="00B6085A">
      <w:pPr>
        <w:pStyle w:val="a5"/>
        <w:numPr>
          <w:ilvl w:val="0"/>
          <w:numId w:val="13"/>
        </w:numPr>
        <w:ind w:right="59"/>
        <w:jc w:val="both"/>
      </w:pPr>
      <w:r w:rsidRPr="00B6085A">
        <w:t xml:space="preserve"> Задачи систематики – упорядочить разнообразие представителей четырёх царств живой природы (а также лишайников и вирусов) в стройную систему. При этом сосредоточить внимание на наиболее крупных таксонах, играющих огромную роль в природе и деятельности человека. </w:t>
      </w:r>
    </w:p>
    <w:p w:rsidR="00B6085A" w:rsidRPr="00B6085A" w:rsidRDefault="00B6085A" w:rsidP="00B6085A">
      <w:pPr>
        <w:pStyle w:val="a5"/>
        <w:numPr>
          <w:ilvl w:val="0"/>
          <w:numId w:val="13"/>
        </w:numPr>
        <w:ind w:right="59"/>
        <w:jc w:val="both"/>
      </w:pPr>
      <w:r w:rsidRPr="00B6085A">
        <w:t xml:space="preserve"> Задачи эволюционного учения – осмыслить разнообразие жизни как результат эволюции и затем, при изучении разнообразия таксонов, выявить на основе их сравнения черты более высокой организации, установить филогенетические связи между ними. </w:t>
      </w:r>
    </w:p>
    <w:p w:rsidR="00B6085A" w:rsidRPr="00B6085A" w:rsidRDefault="00B6085A" w:rsidP="00B6085A">
      <w:pPr>
        <w:pStyle w:val="a5"/>
        <w:numPr>
          <w:ilvl w:val="0"/>
          <w:numId w:val="13"/>
        </w:numPr>
        <w:ind w:right="59"/>
        <w:jc w:val="both"/>
      </w:pPr>
      <w:r w:rsidRPr="00B6085A">
        <w:t xml:space="preserve"> Рассмотрение фактического материала раздела на основе положений экологии и эволюционного учения позволяет связать две фундаментальные идеи биологии – эволюции и системной организации живой природы уже на стадии их формирования, что очень важно для обеспечения целостности биологии как общеобразовательной дисциплины. </w:t>
      </w:r>
    </w:p>
    <w:p w:rsidR="00B6085A" w:rsidRPr="00B6085A" w:rsidRDefault="00B6085A" w:rsidP="00B6085A">
      <w:pPr>
        <w:pStyle w:val="a5"/>
        <w:numPr>
          <w:ilvl w:val="0"/>
          <w:numId w:val="13"/>
        </w:numPr>
        <w:ind w:right="59"/>
        <w:jc w:val="both"/>
      </w:pPr>
      <w:r w:rsidRPr="00B6085A">
        <w:t xml:space="preserve"> Систематический, экологический и эволюционный подходы к описанию каждого таксона дополняются сведениями о познавательном, эстетическом, практическом значении его представителей для человека. </w:t>
      </w:r>
    </w:p>
    <w:p w:rsidR="00B6085A" w:rsidRPr="00B6085A" w:rsidRDefault="00B6085A" w:rsidP="00B6085A">
      <w:pPr>
        <w:pStyle w:val="a5"/>
        <w:numPr>
          <w:ilvl w:val="0"/>
          <w:numId w:val="13"/>
        </w:numPr>
        <w:ind w:right="59"/>
        <w:jc w:val="both"/>
      </w:pPr>
      <w:r w:rsidRPr="00B6085A">
        <w:t xml:space="preserve"> Рабочую программу по биологии (7 класс) для образовательных учреждений Республики Крым отличает выраженный региональный краеведческий компонент, реализуемый в изучении многообразия и уникальности живой природы Крыма, взаимосвязи в природных комплексах, причин экологических проблем. </w:t>
      </w:r>
    </w:p>
    <w:p w:rsidR="001F1E26" w:rsidRPr="00EE6A49" w:rsidRDefault="001F1E26" w:rsidP="00B6085A">
      <w:pPr>
        <w:jc w:val="both"/>
        <w:rPr>
          <w:rFonts w:ascii="Times New Roman" w:hAnsi="Times New Roman" w:cs="Times New Roman"/>
        </w:rPr>
      </w:pPr>
      <w:r w:rsidRPr="00EE6A49">
        <w:rPr>
          <w:rFonts w:ascii="Times New Roman" w:hAnsi="Times New Roman" w:cs="Times New Roman"/>
        </w:rPr>
        <w:t xml:space="preserve">Согласно учебному плану на изучение </w:t>
      </w:r>
      <w:r>
        <w:rPr>
          <w:rFonts w:ascii="Times New Roman" w:hAnsi="Times New Roman" w:cs="Times New Roman"/>
          <w:lang w:val="ru-RU"/>
        </w:rPr>
        <w:t>биологии</w:t>
      </w:r>
      <w:r w:rsidRPr="00EE6A49">
        <w:rPr>
          <w:rFonts w:ascii="Times New Roman" w:hAnsi="Times New Roman" w:cs="Times New Roman"/>
        </w:rPr>
        <w:t xml:space="preserve"> отводится: в </w:t>
      </w:r>
      <w:r w:rsidRPr="00EE6A49">
        <w:rPr>
          <w:rFonts w:ascii="Times New Roman" w:hAnsi="Times New Roman" w:cs="Times New Roman"/>
          <w:b/>
        </w:rPr>
        <w:t>7</w:t>
      </w:r>
      <w:r w:rsidR="00B6085A">
        <w:rPr>
          <w:rFonts w:ascii="Times New Roman" w:hAnsi="Times New Roman" w:cs="Times New Roman"/>
        </w:rPr>
        <w:t xml:space="preserve"> классах </w:t>
      </w:r>
      <w:r w:rsidRPr="00EE6A49">
        <w:rPr>
          <w:rFonts w:ascii="Times New Roman" w:hAnsi="Times New Roman" w:cs="Times New Roman"/>
        </w:rPr>
        <w:t xml:space="preserve"> по </w:t>
      </w:r>
      <w:r>
        <w:rPr>
          <w:rFonts w:ascii="Times New Roman" w:hAnsi="Times New Roman" w:cs="Times New Roman"/>
          <w:lang w:val="ru-RU"/>
        </w:rPr>
        <w:t>1</w:t>
      </w:r>
      <w:r w:rsidRPr="00EE6A49">
        <w:rPr>
          <w:rFonts w:ascii="Times New Roman" w:hAnsi="Times New Roman" w:cs="Times New Roman"/>
        </w:rPr>
        <w:t xml:space="preserve"> ч</w:t>
      </w:r>
      <w:r>
        <w:rPr>
          <w:rFonts w:ascii="Times New Roman" w:hAnsi="Times New Roman" w:cs="Times New Roman"/>
          <w:lang w:val="ru-RU"/>
        </w:rPr>
        <w:t xml:space="preserve"> </w:t>
      </w:r>
      <w:r w:rsidRPr="00EE6A49">
        <w:rPr>
          <w:rFonts w:ascii="Times New Roman" w:hAnsi="Times New Roman" w:cs="Times New Roman"/>
        </w:rPr>
        <w:t xml:space="preserve"> в неделю </w:t>
      </w:r>
      <w:r>
        <w:rPr>
          <w:rFonts w:ascii="Times New Roman" w:hAnsi="Times New Roman" w:cs="Times New Roman"/>
          <w:lang w:val="ru-RU"/>
        </w:rPr>
        <w:t xml:space="preserve">, всего </w:t>
      </w:r>
      <w:r w:rsidRPr="00EE6A4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ru-RU"/>
        </w:rPr>
        <w:t xml:space="preserve"> 34</w:t>
      </w:r>
      <w:r w:rsidRPr="00EE6A49">
        <w:rPr>
          <w:rFonts w:ascii="Times New Roman" w:hAnsi="Times New Roman" w:cs="Times New Roman"/>
        </w:rPr>
        <w:t xml:space="preserve"> ч.</w:t>
      </w:r>
    </w:p>
    <w:p w:rsidR="001F1E26" w:rsidRPr="00EE6A49" w:rsidRDefault="001F1E26" w:rsidP="001F1E26">
      <w:pPr>
        <w:pStyle w:val="Default"/>
        <w:jc w:val="both"/>
      </w:pPr>
      <w:r w:rsidRPr="00EE6A49">
        <w:rPr>
          <w:b/>
        </w:rPr>
        <w:t>Форма организации</w:t>
      </w:r>
      <w:r w:rsidRPr="00EE6A49">
        <w:t xml:space="preserve"> учебных занятий в 7 классе: классно</w:t>
      </w:r>
      <w:r>
        <w:rPr>
          <w:lang w:val="ru-RU"/>
        </w:rPr>
        <w:t xml:space="preserve"> </w:t>
      </w:r>
      <w:r w:rsidRPr="00EE6A49">
        <w:t>-</w:t>
      </w:r>
      <w:r>
        <w:rPr>
          <w:lang w:val="ru-RU"/>
        </w:rPr>
        <w:t xml:space="preserve"> </w:t>
      </w:r>
      <w:r w:rsidRPr="00EE6A49">
        <w:t>урочная система.</w:t>
      </w:r>
    </w:p>
    <w:p w:rsidR="001F1E26" w:rsidRPr="00EE6A49" w:rsidRDefault="001F1E26" w:rsidP="001F1E26">
      <w:pPr>
        <w:pStyle w:val="Default"/>
        <w:jc w:val="both"/>
      </w:pPr>
      <w:r w:rsidRPr="00EE6A49">
        <w:rPr>
          <w:b/>
        </w:rPr>
        <w:t xml:space="preserve">Формы  контроля: </w:t>
      </w:r>
      <w:r w:rsidRPr="00EE6A49">
        <w:t>предварительный, текущий, тематический.</w:t>
      </w:r>
    </w:p>
    <w:p w:rsidR="001F1E26" w:rsidRPr="00E66F69" w:rsidRDefault="001F1E26" w:rsidP="001F1E26">
      <w:pPr>
        <w:autoSpaceDE w:val="0"/>
        <w:autoSpaceDN w:val="0"/>
        <w:adjustRightInd w:val="0"/>
        <w:spacing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lastRenderedPageBreak/>
        <w:t>Рабочая программа ориентирована на учебник «Биология. Разнообразие живых организмов. 7 класс: учеб. для общеобразоват. организаций с прил. на электронном носителе /Л.Н. Сухоруковой, В.С. Кучменко, И. Я. Колесникова. – М.: Просвещение, 2014. – 159, [1]с.: ил. – (Сферы)»</w:t>
      </w:r>
    </w:p>
    <w:p w:rsidR="00F4528E" w:rsidRDefault="00F4528E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F4528E" w:rsidRDefault="00F4528E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534661" w:rsidRDefault="00534661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F4528E" w:rsidRDefault="00F4528E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  <w:lang w:val="ru-RU"/>
        </w:rPr>
      </w:pPr>
    </w:p>
    <w:p w:rsidR="001F1E26" w:rsidRPr="00EE6A49" w:rsidRDefault="001F1E26" w:rsidP="001F1E26">
      <w:pPr>
        <w:widowControl w:val="0"/>
        <w:ind w:left="708"/>
        <w:jc w:val="center"/>
        <w:rPr>
          <w:rFonts w:ascii="Times New Roman" w:hAnsi="Times New Roman" w:cs="Times New Roman"/>
          <w:b/>
          <w:bCs/>
        </w:rPr>
      </w:pPr>
      <w:r w:rsidRPr="00EE6A49">
        <w:rPr>
          <w:rFonts w:ascii="Times New Roman" w:hAnsi="Times New Roman" w:cs="Times New Roman"/>
          <w:b/>
          <w:bCs/>
        </w:rPr>
        <w:lastRenderedPageBreak/>
        <w:t xml:space="preserve">РАЗДЕЛ 1. </w:t>
      </w:r>
    </w:p>
    <w:p w:rsidR="001F1E26" w:rsidRPr="00EE6A49" w:rsidRDefault="001F1E26" w:rsidP="001F1E26">
      <w:pPr>
        <w:widowControl w:val="0"/>
        <w:ind w:left="708"/>
        <w:jc w:val="center"/>
        <w:rPr>
          <w:rFonts w:ascii="Times New Roman" w:hAnsi="Times New Roman" w:cs="Times New Roman"/>
          <w:b/>
          <w:lang w:eastAsia="en-US"/>
        </w:rPr>
      </w:pPr>
      <w:r w:rsidRPr="00EE6A49">
        <w:rPr>
          <w:rFonts w:ascii="Times New Roman" w:hAnsi="Times New Roman" w:cs="Times New Roman"/>
          <w:b/>
          <w:bCs/>
        </w:rPr>
        <w:t>ПЛАНИРУЕМЫЕ РЕЗУЛЬТАТЫ ОСВОЕНИЯ УЧЕБНОГО ПРЕДМЕТА</w:t>
      </w:r>
    </w:p>
    <w:p w:rsidR="001F1E26" w:rsidRPr="00EE6A49" w:rsidRDefault="001F1E26" w:rsidP="001F1E26">
      <w:pPr>
        <w:numPr>
          <w:ilvl w:val="1"/>
          <w:numId w:val="5"/>
        </w:numPr>
        <w:suppressAutoHyphens w:val="0"/>
        <w:spacing w:line="240" w:lineRule="auto"/>
        <w:textAlignment w:val="auto"/>
        <w:rPr>
          <w:rFonts w:ascii="Times New Roman" w:hAnsi="Times New Roman" w:cs="Times New Roman"/>
          <w:b/>
          <w:bCs/>
        </w:rPr>
      </w:pPr>
      <w:r w:rsidRPr="00EE6A49">
        <w:rPr>
          <w:rFonts w:ascii="Times New Roman" w:hAnsi="Times New Roman" w:cs="Times New Roman"/>
          <w:b/>
          <w:bCs/>
        </w:rPr>
        <w:t>ЛИЧНОСТЫЕ РЕЗУЛЬТАЫ:</w:t>
      </w:r>
    </w:p>
    <w:p w:rsidR="001F1E26" w:rsidRPr="00EE6A49" w:rsidRDefault="001F1E26" w:rsidP="001F1E26">
      <w:pPr>
        <w:ind w:left="567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hAnsi="Times New Roman" w:cs="Times New Roman"/>
          <w:b/>
          <w:bCs/>
        </w:rPr>
        <w:t xml:space="preserve"> </w:t>
      </w:r>
      <w:r w:rsidRPr="00EE6A49">
        <w:rPr>
          <w:rFonts w:ascii="Times New Roman" w:eastAsia="Calibri" w:hAnsi="Times New Roman" w:cs="Times New Roman"/>
          <w:i/>
        </w:rPr>
        <w:t>У учащегося будут сформированы:</w:t>
      </w:r>
    </w:p>
    <w:p w:rsidR="001F1E26" w:rsidRPr="00EE6A49" w:rsidRDefault="001F1E26" w:rsidP="001F1E26">
      <w:pPr>
        <w:ind w:left="851" w:hanging="284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i/>
        </w:rPr>
        <w:t>Учащийся получит возможность для формирования:</w:t>
      </w:r>
    </w:p>
    <w:p w:rsidR="001F1E26" w:rsidRPr="00EE6A49" w:rsidRDefault="001F1E26" w:rsidP="001F1E26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 </w:t>
      </w:r>
    </w:p>
    <w:p w:rsidR="001F1E26" w:rsidRPr="00EE6A49" w:rsidRDefault="001F1E26" w:rsidP="001F1E26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 </w:t>
      </w:r>
    </w:p>
    <w:p w:rsidR="001F1E26" w:rsidRPr="00EE6A49" w:rsidRDefault="001F1E26" w:rsidP="001F1E26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осознание значимости и общности глобальных проблем человечества; </w:t>
      </w:r>
    </w:p>
    <w:p w:rsidR="001F1E26" w:rsidRPr="00EE6A49" w:rsidRDefault="001F1E26" w:rsidP="001F1E26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гармонично развитые социальные чувства и качества: </w:t>
      </w:r>
    </w:p>
    <w:p w:rsidR="001F1E26" w:rsidRPr="00EE6A49" w:rsidRDefault="001F1E26" w:rsidP="001F1E26">
      <w:pPr>
        <w:pStyle w:val="Default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оценивать с позиций социальных норм собственные поступки и поступки других людей; </w:t>
      </w:r>
    </w:p>
    <w:p w:rsidR="001F1E26" w:rsidRPr="00EE6A49" w:rsidRDefault="001F1E26" w:rsidP="001F1E26">
      <w:pPr>
        <w:pStyle w:val="Default"/>
        <w:jc w:val="both"/>
      </w:pPr>
      <w:r w:rsidRPr="00EE6A49">
        <w:rPr>
          <w:b/>
          <w:bCs/>
        </w:rPr>
        <w:t xml:space="preserve">Средством развития </w:t>
      </w:r>
      <w:r w:rsidRPr="00EE6A49">
        <w:t>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1F1E26" w:rsidRPr="00EE6A49" w:rsidRDefault="001F1E26" w:rsidP="001F1E26">
      <w:pPr>
        <w:pStyle w:val="Defaul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формулировать своё отношение к актуальным проблемным ситуациям; </w:t>
      </w:r>
    </w:p>
    <w:p w:rsidR="001F1E26" w:rsidRPr="00EE6A49" w:rsidRDefault="001F1E26" w:rsidP="001F1E26">
      <w:pPr>
        <w:pStyle w:val="Defaul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толерантно определять своё отношение к разным народам; </w:t>
      </w:r>
    </w:p>
    <w:p w:rsidR="001F1E26" w:rsidRPr="00EE6A49" w:rsidRDefault="001F1E26" w:rsidP="001F1E26">
      <w:pPr>
        <w:pStyle w:val="Defaul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умение использовать </w:t>
      </w:r>
      <w:r>
        <w:rPr>
          <w:lang w:val="ru-RU"/>
        </w:rPr>
        <w:t>биологические</w:t>
      </w:r>
      <w:r w:rsidRPr="00EE6A49">
        <w:t xml:space="preserve"> знания для адаптации и созидательной деятельности. </w:t>
      </w:r>
    </w:p>
    <w:p w:rsidR="001F1E26" w:rsidRPr="00EE6A49" w:rsidRDefault="001F1E26" w:rsidP="001F1E26">
      <w:pPr>
        <w:pStyle w:val="Default"/>
        <w:jc w:val="both"/>
      </w:pPr>
      <w:r w:rsidRPr="00EE6A49">
        <w:rPr>
          <w:b/>
          <w:bCs/>
        </w:rPr>
        <w:t>1.2. МЕТАПРЕДМЕТНЫЕ РЕЗУЛЬТАТЫ:</w:t>
      </w:r>
      <w:r w:rsidRPr="00EE6A49">
        <w:t xml:space="preserve"> изучения курса «</w:t>
      </w:r>
      <w:r>
        <w:rPr>
          <w:lang w:val="ru-RU"/>
        </w:rPr>
        <w:t>Биология</w:t>
      </w:r>
      <w:r w:rsidRPr="00EE6A49">
        <w:t>» является формирование универсальных учебных действий (УУД).</w:t>
      </w:r>
    </w:p>
    <w:p w:rsidR="001F1E26" w:rsidRPr="00EE6A49" w:rsidRDefault="001F1E26" w:rsidP="001F1E26">
      <w:pPr>
        <w:pStyle w:val="Default"/>
        <w:jc w:val="both"/>
        <w:rPr>
          <w:b/>
          <w:bCs/>
        </w:rPr>
      </w:pPr>
      <w:r w:rsidRPr="00EE6A49">
        <w:rPr>
          <w:b/>
          <w:bCs/>
        </w:rPr>
        <w:t xml:space="preserve">Регулятивные УУД: </w:t>
      </w:r>
    </w:p>
    <w:p w:rsidR="001F1E26" w:rsidRPr="00EE6A49" w:rsidRDefault="001F1E26" w:rsidP="001F1E26">
      <w:pPr>
        <w:contextualSpacing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i/>
        </w:rPr>
        <w:t>учащийся научится:</w:t>
      </w:r>
    </w:p>
    <w:p w:rsidR="001F1E26" w:rsidRPr="00EE6A49" w:rsidRDefault="001F1E26" w:rsidP="001F1E26">
      <w:pPr>
        <w:contextualSpacing/>
        <w:jc w:val="both"/>
        <w:rPr>
          <w:rFonts w:ascii="Times New Roman" w:eastAsia="Calibri" w:hAnsi="Times New Roman" w:cs="Times New Roman"/>
          <w:bCs/>
        </w:rPr>
      </w:pPr>
      <w:r w:rsidRPr="00EE6A49">
        <w:rPr>
          <w:rFonts w:ascii="Times New Roman" w:eastAsia="Calibri" w:hAnsi="Times New Roman" w:cs="Times New Roman"/>
          <w:bCs/>
          <w:i/>
        </w:rPr>
        <w:t>учащийся получит возможность научиться:</w:t>
      </w:r>
    </w:p>
    <w:p w:rsidR="001F1E26" w:rsidRPr="00EE6A49" w:rsidRDefault="001F1E26" w:rsidP="001F1E26">
      <w:pPr>
        <w:pStyle w:val="a5"/>
        <w:numPr>
          <w:ilvl w:val="0"/>
          <w:numId w:val="4"/>
        </w:numPr>
        <w:jc w:val="both"/>
      </w:pPr>
      <w:r w:rsidRPr="00EE6A49">
        <w:t>самостоятельно обнаруживать и формулировать проблему в классной и индивидуальной учебной деятельности;</w:t>
      </w:r>
    </w:p>
    <w:p w:rsidR="001F1E26" w:rsidRPr="00EE6A49" w:rsidRDefault="001F1E26" w:rsidP="001F1E26">
      <w:pPr>
        <w:pStyle w:val="a5"/>
        <w:numPr>
          <w:ilvl w:val="0"/>
          <w:numId w:val="4"/>
        </w:numPr>
        <w:jc w:val="both"/>
        <w:rPr>
          <w:b/>
        </w:rPr>
      </w:pPr>
      <w:r w:rsidRPr="00EE6A49">
        <w:t>выдвигать версии решения проблемы, осознавать конечный результат, выбирать и искать самостоятельно средства достижения цели;</w:t>
      </w:r>
    </w:p>
    <w:p w:rsidR="001F1E26" w:rsidRPr="00EE6A49" w:rsidRDefault="001F1E26" w:rsidP="001F1E26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составлять (индивидуально или в группе) план решения проблемы (выполнения проекта);</w:t>
      </w:r>
    </w:p>
    <w:p w:rsidR="001F1E26" w:rsidRPr="00EE6A49" w:rsidRDefault="001F1E26" w:rsidP="001F1E26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уметь оценить степень успешности своей индивидуальной образовательной деятельности;</w:t>
      </w:r>
    </w:p>
    <w:p w:rsidR="001F1E26" w:rsidRPr="00EE6A49" w:rsidRDefault="001F1E26" w:rsidP="001F1E26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1F1E26" w:rsidRPr="00EE6A49" w:rsidRDefault="001F1E26" w:rsidP="001F1E26">
      <w:pPr>
        <w:pStyle w:val="Defaul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1F1E26" w:rsidRPr="00EE6A49" w:rsidRDefault="001F1E26" w:rsidP="001F1E26">
      <w:pPr>
        <w:pStyle w:val="Default"/>
        <w:jc w:val="both"/>
      </w:pPr>
      <w:r w:rsidRPr="00EE6A49">
        <w:rPr>
          <w:b/>
          <w:bCs/>
        </w:rPr>
        <w:t xml:space="preserve">Средством формирования </w:t>
      </w:r>
      <w:r w:rsidRPr="00EE6A49">
        <w:t>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1F1E26" w:rsidRPr="00EE6A49" w:rsidRDefault="001F1E26" w:rsidP="001F1E26">
      <w:pPr>
        <w:pStyle w:val="Default"/>
        <w:jc w:val="both"/>
        <w:rPr>
          <w:b/>
          <w:bCs/>
        </w:rPr>
      </w:pPr>
      <w:r w:rsidRPr="00EE6A49">
        <w:rPr>
          <w:b/>
          <w:bCs/>
        </w:rPr>
        <w:t>Познавательные УУД:</w:t>
      </w:r>
    </w:p>
    <w:p w:rsidR="001F1E26" w:rsidRPr="00EE6A49" w:rsidRDefault="001F1E26" w:rsidP="001F1E26">
      <w:pPr>
        <w:jc w:val="both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i/>
        </w:rPr>
        <w:t>учащийся научится:</w:t>
      </w:r>
    </w:p>
    <w:p w:rsidR="001F1E26" w:rsidRPr="00EE6A49" w:rsidRDefault="001F1E26" w:rsidP="001F1E26">
      <w:pPr>
        <w:pStyle w:val="Default"/>
        <w:jc w:val="both"/>
      </w:pPr>
      <w:r w:rsidRPr="00EE6A49">
        <w:rPr>
          <w:i/>
        </w:rPr>
        <w:t>учащийся получит возможность научиться:</w:t>
      </w:r>
    </w:p>
    <w:p w:rsidR="001F1E26" w:rsidRPr="00EE6A49" w:rsidRDefault="001F1E26" w:rsidP="001F1E26">
      <w:pPr>
        <w:pStyle w:val="Defaul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формирование и развитие посредством </w:t>
      </w:r>
      <w:r>
        <w:rPr>
          <w:lang w:val="ru-RU"/>
        </w:rPr>
        <w:t>биологи</w:t>
      </w:r>
      <w:r w:rsidRPr="00EE6A49">
        <w:t>ческого знания познавательных интересов, интеллектуальных и творческих способностей учащихся;</w:t>
      </w:r>
    </w:p>
    <w:p w:rsidR="001F1E26" w:rsidRPr="00EE6A49" w:rsidRDefault="001F1E26" w:rsidP="001F1E26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lastRenderedPageBreak/>
        <w:t>строить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1F1E26" w:rsidRPr="00EE6A49" w:rsidRDefault="001F1E26" w:rsidP="001F1E26">
      <w:pPr>
        <w:pStyle w:val="Defaul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>представлять информацию в виде конспектов, таблиц, схем,</w:t>
      </w:r>
      <w:r>
        <w:rPr>
          <w:lang w:val="ru-RU"/>
        </w:rPr>
        <w:t xml:space="preserve"> рисунков,</w:t>
      </w:r>
      <w:r w:rsidRPr="00EE6A49">
        <w:t xml:space="preserve"> графиков; </w:t>
      </w:r>
    </w:p>
    <w:p w:rsidR="001F1E26" w:rsidRPr="00EE6A49" w:rsidRDefault="001F1E26" w:rsidP="001F1E26">
      <w:pPr>
        <w:pStyle w:val="Default"/>
        <w:jc w:val="both"/>
      </w:pPr>
      <w:r w:rsidRPr="00EE6A49">
        <w:rPr>
          <w:b/>
          <w:bCs/>
        </w:rPr>
        <w:t xml:space="preserve">Коммуникативные УУД: </w:t>
      </w:r>
      <w:r w:rsidRPr="00EE6A49">
        <w:t xml:space="preserve"> </w:t>
      </w:r>
    </w:p>
    <w:p w:rsidR="001F1E26" w:rsidRPr="00EE6A49" w:rsidRDefault="001F1E26" w:rsidP="001F1E26">
      <w:pPr>
        <w:jc w:val="both"/>
        <w:rPr>
          <w:rFonts w:ascii="Times New Roman" w:eastAsia="Calibri" w:hAnsi="Times New Roman" w:cs="Times New Roman"/>
          <w:i/>
        </w:rPr>
      </w:pPr>
      <w:r w:rsidRPr="00EE6A49">
        <w:rPr>
          <w:rFonts w:ascii="Times New Roman" w:eastAsia="Calibri" w:hAnsi="Times New Roman" w:cs="Times New Roman"/>
          <w:bCs/>
          <w:i/>
        </w:rPr>
        <w:t>учащийся научится:</w:t>
      </w:r>
    </w:p>
    <w:p w:rsidR="001F1E26" w:rsidRPr="00EE6A49" w:rsidRDefault="001F1E26" w:rsidP="001F1E26">
      <w:pPr>
        <w:pStyle w:val="Default"/>
        <w:jc w:val="both"/>
      </w:pPr>
      <w:r w:rsidRPr="00EE6A49">
        <w:rPr>
          <w:i/>
        </w:rPr>
        <w:t>учащийся получит возможность научиться:</w:t>
      </w:r>
    </w:p>
    <w:p w:rsidR="001F1E26" w:rsidRPr="00EE6A49" w:rsidRDefault="001F1E26" w:rsidP="001F1E26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отстаивая свою точку зрения, приводить аргументы, подтверждая их фактами; </w:t>
      </w:r>
    </w:p>
    <w:p w:rsidR="001F1E26" w:rsidRPr="00EE6A49" w:rsidRDefault="001F1E26" w:rsidP="001F1E26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в дискуссии уметь выдвинуть контраргументы, перефразировать свою мысль (владение механизмом эквивалентных замен); </w:t>
      </w:r>
    </w:p>
    <w:p w:rsidR="001F1E26" w:rsidRPr="00EE6A49" w:rsidRDefault="001F1E26" w:rsidP="001F1E26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учиться критично относиться к своему мнению, с достоинством признавать ошибочность своего мнения (если оно таково) и корректировать его; </w:t>
      </w:r>
    </w:p>
    <w:p w:rsidR="001F1E26" w:rsidRPr="00EE6A49" w:rsidRDefault="001F1E26" w:rsidP="001F1E26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1F1E26" w:rsidRPr="00EE6A49" w:rsidRDefault="001F1E26" w:rsidP="001F1E26">
      <w:pPr>
        <w:pStyle w:val="Default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uto"/>
        <w:jc w:val="both"/>
        <w:textAlignment w:val="auto"/>
      </w:pPr>
      <w:r w:rsidRPr="00EE6A49">
        <w:t xml:space="preserve">уметь взглянуть на ситуацию с иной позиции и договариваться с людьми иных позиций. </w:t>
      </w:r>
    </w:p>
    <w:p w:rsidR="001F1E26" w:rsidRPr="00EE6A49" w:rsidRDefault="001F1E26" w:rsidP="001F1E26">
      <w:pPr>
        <w:pStyle w:val="Default"/>
        <w:jc w:val="both"/>
      </w:pPr>
      <w:r w:rsidRPr="00EE6A49">
        <w:rPr>
          <w:b/>
          <w:bCs/>
        </w:rPr>
        <w:t xml:space="preserve">1.3.ПРЕДМЕТНЫЕ РЕЗУЛЬТАТЫ: </w:t>
      </w:r>
    </w:p>
    <w:p w:rsidR="001F1E26" w:rsidRPr="00E66F69" w:rsidRDefault="001F1E26" w:rsidP="001F1E26">
      <w:pPr>
        <w:spacing w:line="240" w:lineRule="auto"/>
        <w:ind w:left="420" w:right="59" w:hanging="4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Обучающи</w:t>
      </w:r>
      <w:r w:rsidR="0019725D">
        <w:rPr>
          <w:rFonts w:ascii="Times New Roman" w:eastAsia="Times New Roman" w:hAnsi="Times New Roman" w:cs="Times New Roman"/>
          <w:b/>
          <w:lang w:val="ru-RU" w:eastAsia="ru-RU"/>
        </w:rPr>
        <w:t>й</w:t>
      </w:r>
      <w:r>
        <w:rPr>
          <w:rFonts w:ascii="Times New Roman" w:eastAsia="Times New Roman" w:hAnsi="Times New Roman" w:cs="Times New Roman"/>
          <w:b/>
          <w:lang w:eastAsia="ru-RU"/>
        </w:rPr>
        <w:t>ся науч</w:t>
      </w:r>
      <w:r w:rsidR="0019725D">
        <w:rPr>
          <w:rFonts w:ascii="Times New Roman" w:eastAsia="Times New Roman" w:hAnsi="Times New Roman" w:cs="Times New Roman"/>
          <w:b/>
          <w:lang w:val="ru-RU" w:eastAsia="ru-RU"/>
        </w:rPr>
        <w:t>и</w:t>
      </w:r>
      <w:r>
        <w:rPr>
          <w:rFonts w:ascii="Times New Roman" w:eastAsia="Times New Roman" w:hAnsi="Times New Roman" w:cs="Times New Roman"/>
          <w:b/>
          <w:lang w:eastAsia="ru-RU"/>
        </w:rPr>
        <w:t>тся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1F1E26" w:rsidRPr="00E66F69" w:rsidRDefault="001F1E26" w:rsidP="001F1E26">
      <w:pPr>
        <w:spacing w:line="240" w:lineRule="auto"/>
        <w:ind w:left="420" w:right="59" w:hanging="420"/>
        <w:contextualSpacing/>
        <w:jc w:val="both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1</w:t>
      </w:r>
      <w:r w:rsidRPr="00E66F69">
        <w:rPr>
          <w:rFonts w:ascii="Times New Roman" w:eastAsia="Calibri" w:hAnsi="Times New Roman" w:cs="Times New Roman"/>
          <w:b/>
        </w:rPr>
        <w:t>. В познавательной (интеллектуальной) сфере:</w:t>
      </w:r>
      <w:r w:rsidRPr="00E66F69">
        <w:rPr>
          <w:rFonts w:ascii="Times New Roman" w:eastAsia="Calibri" w:hAnsi="Times New Roman" w:cs="Times New Roman"/>
        </w:rPr>
        <w:t xml:space="preserve"> </w:t>
      </w:r>
    </w:p>
    <w:p w:rsidR="001F1E26" w:rsidRPr="00E66F69" w:rsidRDefault="001F1E26" w:rsidP="001F1E26">
      <w:pPr>
        <w:numPr>
          <w:ilvl w:val="1"/>
          <w:numId w:val="9"/>
        </w:numPr>
        <w:suppressAutoHyphens w:val="0"/>
        <w:spacing w:line="240" w:lineRule="auto"/>
        <w:ind w:left="420" w:right="59" w:hanging="420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выдел</w:t>
      </w:r>
      <w:r w:rsidR="0019725D">
        <w:rPr>
          <w:rFonts w:ascii="Times New Roman" w:eastAsia="Calibri" w:hAnsi="Times New Roman" w:cs="Times New Roman"/>
          <w:lang w:val="ru-RU"/>
        </w:rPr>
        <w:t>ять</w:t>
      </w:r>
      <w:r w:rsidRPr="00E66F69">
        <w:rPr>
          <w:rFonts w:ascii="Times New Roman" w:eastAsia="Calibri" w:hAnsi="Times New Roman" w:cs="Times New Roman"/>
        </w:rPr>
        <w:t xml:space="preserve"> существенны</w:t>
      </w:r>
      <w:r w:rsidR="0019725D">
        <w:rPr>
          <w:rFonts w:ascii="Times New Roman" w:eastAsia="Calibri" w:hAnsi="Times New Roman" w:cs="Times New Roman"/>
          <w:lang w:val="ru-RU"/>
        </w:rPr>
        <w:t>е</w:t>
      </w:r>
      <w:r w:rsidRPr="00E66F69">
        <w:rPr>
          <w:rFonts w:ascii="Times New Roman" w:eastAsia="Calibri" w:hAnsi="Times New Roman" w:cs="Times New Roman"/>
        </w:rPr>
        <w:t xml:space="preserve"> признак</w:t>
      </w:r>
      <w:r w:rsidR="0019725D">
        <w:rPr>
          <w:rFonts w:ascii="Times New Roman" w:eastAsia="Calibri" w:hAnsi="Times New Roman" w:cs="Times New Roman"/>
          <w:lang w:val="ru-RU"/>
        </w:rPr>
        <w:t>и</w:t>
      </w:r>
      <w:r w:rsidRPr="00E66F69">
        <w:rPr>
          <w:rFonts w:ascii="Times New Roman" w:eastAsia="Calibri" w:hAnsi="Times New Roman" w:cs="Times New Roman"/>
        </w:rPr>
        <w:t xml:space="preserve"> биологических объектов (отличительны</w:t>
      </w:r>
      <w:r w:rsidR="0019725D">
        <w:rPr>
          <w:rFonts w:ascii="Times New Roman" w:eastAsia="Calibri" w:hAnsi="Times New Roman" w:cs="Times New Roman"/>
          <w:lang w:val="ru-RU"/>
        </w:rPr>
        <w:t>е</w:t>
      </w:r>
      <w:r w:rsidRPr="00E66F69">
        <w:rPr>
          <w:rFonts w:ascii="Times New Roman" w:eastAsia="Calibri" w:hAnsi="Times New Roman" w:cs="Times New Roman"/>
        </w:rPr>
        <w:t xml:space="preserve"> признак</w:t>
      </w:r>
      <w:r w:rsidR="0019725D">
        <w:rPr>
          <w:rFonts w:ascii="Times New Roman" w:eastAsia="Calibri" w:hAnsi="Times New Roman" w:cs="Times New Roman"/>
          <w:lang w:val="ru-RU"/>
        </w:rPr>
        <w:t xml:space="preserve">и </w:t>
      </w:r>
      <w:r w:rsidRPr="00E66F69">
        <w:rPr>
          <w:rFonts w:ascii="Times New Roman" w:eastAsia="Calibri" w:hAnsi="Times New Roman" w:cs="Times New Roman"/>
        </w:rPr>
        <w:t xml:space="preserve">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вирусами; классификация - определение принадлежности биологических объектов к определенной систематической группе;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видообразования и приспособленности; </w:t>
      </w:r>
    </w:p>
    <w:p w:rsidR="001F1E26" w:rsidRPr="00E66F69" w:rsidRDefault="001F1E26" w:rsidP="001F1E26">
      <w:pPr>
        <w:numPr>
          <w:ilvl w:val="0"/>
          <w:numId w:val="9"/>
        </w:numPr>
        <w:suppressAutoHyphens w:val="0"/>
        <w:spacing w:line="240" w:lineRule="auto"/>
        <w:ind w:left="420" w:right="59" w:hanging="420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различ</w:t>
      </w:r>
      <w:r w:rsidR="0019725D">
        <w:rPr>
          <w:rFonts w:ascii="Times New Roman" w:eastAsia="Calibri" w:hAnsi="Times New Roman" w:cs="Times New Roman"/>
          <w:lang w:val="ru-RU"/>
        </w:rPr>
        <w:t xml:space="preserve">ать </w:t>
      </w:r>
      <w:r w:rsidRPr="00E66F69">
        <w:rPr>
          <w:rFonts w:ascii="Times New Roman" w:eastAsia="Calibri" w:hAnsi="Times New Roman" w:cs="Times New Roman"/>
        </w:rPr>
        <w:t>на таблицах и на живых объектах орган</w:t>
      </w:r>
      <w:r w:rsidR="0019725D">
        <w:rPr>
          <w:rFonts w:ascii="Times New Roman" w:eastAsia="Calibri" w:hAnsi="Times New Roman" w:cs="Times New Roman"/>
          <w:lang w:val="ru-RU"/>
        </w:rPr>
        <w:t>ы</w:t>
      </w:r>
      <w:r w:rsidRPr="00E66F69">
        <w:rPr>
          <w:rFonts w:ascii="Times New Roman" w:eastAsia="Calibri" w:hAnsi="Times New Roman" w:cs="Times New Roman"/>
        </w:rPr>
        <w:t xml:space="preserve"> цветкового растения, орган</w:t>
      </w:r>
      <w:r w:rsidR="0019725D">
        <w:rPr>
          <w:rFonts w:ascii="Times New Roman" w:eastAsia="Calibri" w:hAnsi="Times New Roman" w:cs="Times New Roman"/>
          <w:lang w:val="ru-RU"/>
        </w:rPr>
        <w:t>ы</w:t>
      </w:r>
      <w:r w:rsidRPr="00E66F69">
        <w:rPr>
          <w:rFonts w:ascii="Times New Roman" w:eastAsia="Calibri" w:hAnsi="Times New Roman" w:cs="Times New Roman"/>
        </w:rPr>
        <w:t xml:space="preserve"> и систем</w:t>
      </w:r>
      <w:r w:rsidR="0019725D">
        <w:rPr>
          <w:rFonts w:ascii="Times New Roman" w:eastAsia="Calibri" w:hAnsi="Times New Roman" w:cs="Times New Roman"/>
          <w:lang w:val="ru-RU"/>
        </w:rPr>
        <w:t>ы</w:t>
      </w:r>
      <w:r w:rsidRPr="00E66F69">
        <w:rPr>
          <w:rFonts w:ascii="Times New Roman" w:eastAsia="Calibri" w:hAnsi="Times New Roman" w:cs="Times New Roman"/>
        </w:rPr>
        <w:t xml:space="preserve">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 сравнение биологических объектов и процессов, умение делать выводы и умозаключения на основе сравнения; </w:t>
      </w:r>
    </w:p>
    <w:p w:rsidR="001F1E26" w:rsidRPr="00E66F69" w:rsidRDefault="001F1E26" w:rsidP="001F1E26">
      <w:pPr>
        <w:numPr>
          <w:ilvl w:val="0"/>
          <w:numId w:val="9"/>
        </w:numPr>
        <w:suppressAutoHyphens w:val="0"/>
        <w:spacing w:line="240" w:lineRule="auto"/>
        <w:ind w:left="420" w:right="59" w:hanging="420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выявл</w:t>
      </w:r>
      <w:r w:rsidR="0019725D">
        <w:rPr>
          <w:rFonts w:ascii="Times New Roman" w:eastAsia="Calibri" w:hAnsi="Times New Roman" w:cs="Times New Roman"/>
          <w:lang w:val="ru-RU"/>
        </w:rPr>
        <w:t>ять</w:t>
      </w:r>
      <w:r w:rsidRPr="00E66F69">
        <w:rPr>
          <w:rFonts w:ascii="Times New Roman" w:eastAsia="Calibri" w:hAnsi="Times New Roman" w:cs="Times New Roman"/>
        </w:rPr>
        <w:t xml:space="preserve"> изменчивост</w:t>
      </w:r>
      <w:r w:rsidR="0019725D">
        <w:rPr>
          <w:rFonts w:ascii="Times New Roman" w:eastAsia="Calibri" w:hAnsi="Times New Roman" w:cs="Times New Roman"/>
          <w:lang w:val="ru-RU"/>
        </w:rPr>
        <w:t>ь</w:t>
      </w:r>
      <w:r w:rsidRPr="00E66F69">
        <w:rPr>
          <w:rFonts w:ascii="Times New Roman" w:eastAsia="Calibri" w:hAnsi="Times New Roman" w:cs="Times New Roman"/>
        </w:rPr>
        <w:t xml:space="preserve"> организмов; приспособлени</w:t>
      </w:r>
      <w:r w:rsidR="0019725D">
        <w:rPr>
          <w:rFonts w:ascii="Times New Roman" w:eastAsia="Calibri" w:hAnsi="Times New Roman" w:cs="Times New Roman"/>
          <w:lang w:val="ru-RU"/>
        </w:rPr>
        <w:t>я</w:t>
      </w:r>
      <w:r w:rsidRPr="00E66F69">
        <w:rPr>
          <w:rFonts w:ascii="Times New Roman" w:eastAsia="Calibri" w:hAnsi="Times New Roman" w:cs="Times New Roman"/>
        </w:rPr>
        <w:t xml:space="preserve"> организмов к среде обитания; типов взаимодействия разных видов в экосистеме;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 </w:t>
      </w:r>
    </w:p>
    <w:p w:rsidR="001F1E26" w:rsidRPr="00E66F69" w:rsidRDefault="001F1E26" w:rsidP="001F1E26">
      <w:pPr>
        <w:spacing w:line="240" w:lineRule="auto"/>
        <w:ind w:left="420" w:right="59" w:hanging="420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2. </w:t>
      </w:r>
      <w:r w:rsidRPr="00E66F69">
        <w:rPr>
          <w:rFonts w:ascii="Times New Roman" w:eastAsia="Times New Roman" w:hAnsi="Times New Roman" w:cs="Times New Roman"/>
          <w:b/>
          <w:lang w:eastAsia="ru-RU"/>
        </w:rPr>
        <w:t>В ценностно-ориентационной сфере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: знание основных правил поведения в природе и основ здорового образа жизни; анализ и оценка последствий деятельности человека в природе, влияния факторов риска на здоровье человека. </w:t>
      </w:r>
    </w:p>
    <w:p w:rsidR="001F1E26" w:rsidRPr="00E66F69" w:rsidRDefault="001F1E26" w:rsidP="001F1E26">
      <w:pPr>
        <w:spacing w:line="240" w:lineRule="auto"/>
        <w:ind w:left="420" w:right="59" w:hanging="420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lastRenderedPageBreak/>
        <w:t xml:space="preserve">3. </w:t>
      </w:r>
      <w:r w:rsidRPr="00E66F69">
        <w:rPr>
          <w:rFonts w:ascii="Times New Roman" w:eastAsia="Times New Roman" w:hAnsi="Times New Roman" w:cs="Times New Roman"/>
          <w:b/>
          <w:lang w:eastAsia="ru-RU"/>
        </w:rPr>
        <w:t>В сфере трудовой деятельности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: знание и соблюдение правил работы в кабинете биологии; соблюдение правил работы с биологическими приборами и инструментами (препаровальные иглы, скальпели, лупы, микроскопы). </w:t>
      </w:r>
    </w:p>
    <w:p w:rsidR="001F1E26" w:rsidRDefault="001F1E26" w:rsidP="001F1E26">
      <w:pPr>
        <w:spacing w:line="240" w:lineRule="auto"/>
        <w:ind w:left="420" w:right="2128" w:hanging="42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4. </w:t>
      </w:r>
      <w:r w:rsidRPr="00E66F69">
        <w:rPr>
          <w:rFonts w:ascii="Times New Roman" w:eastAsia="Times New Roman" w:hAnsi="Times New Roman" w:cs="Times New Roman"/>
          <w:b/>
          <w:lang w:eastAsia="ru-RU"/>
        </w:rPr>
        <w:t>В эстетической сфере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: овладение умением оценивать с эстетической точки зрения объекты живой природы. </w:t>
      </w:r>
    </w:p>
    <w:p w:rsidR="00F4528E" w:rsidRPr="00F4528E" w:rsidRDefault="00F4528E" w:rsidP="001F1E26">
      <w:pPr>
        <w:spacing w:line="240" w:lineRule="auto"/>
        <w:ind w:left="420" w:right="2128" w:hanging="420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19725D" w:rsidRPr="00E66F69" w:rsidRDefault="0019725D" w:rsidP="0019725D">
      <w:pPr>
        <w:widowControl w:val="0"/>
        <w:spacing w:line="240" w:lineRule="auto"/>
        <w:ind w:left="420" w:hanging="420"/>
        <w:contextualSpacing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E66F69">
        <w:rPr>
          <w:rFonts w:ascii="Times New Roman" w:eastAsia="Calibri" w:hAnsi="Times New Roman" w:cs="Times New Roman"/>
          <w:b/>
        </w:rPr>
        <w:t>1.4.</w:t>
      </w:r>
      <w:r w:rsidRPr="00E66F69">
        <w:rPr>
          <w:rFonts w:ascii="Times New Roman" w:eastAsia="Calibri" w:hAnsi="Times New Roman" w:cs="Times New Roman"/>
        </w:rPr>
        <w:t xml:space="preserve"> </w:t>
      </w:r>
      <w:r w:rsidRPr="00E66F69">
        <w:rPr>
          <w:rFonts w:ascii="Times New Roman" w:eastAsia="Calibri" w:hAnsi="Times New Roman" w:cs="Times New Roman"/>
          <w:b/>
        </w:rPr>
        <w:t>РЕАЛИЗАЦИЯ ПРОЕКТНОЙ И УЧЕБНО-ИССЛЕДОВАТЕЛЬСКОЙ ДЕЯТЕЛЬНОСТИ УЧАЩИХСЯ.</w:t>
      </w:r>
      <w:r w:rsidRPr="00E66F69">
        <w:rPr>
          <w:rFonts w:ascii="Times New Roman" w:eastAsia="Arial" w:hAnsi="Times New Roman" w:cs="Times New Roman"/>
          <w:b/>
          <w:kern w:val="2"/>
          <w:lang w:eastAsia="ru-RU"/>
        </w:rPr>
        <w:t xml:space="preserve"> </w:t>
      </w:r>
    </w:p>
    <w:p w:rsidR="0019725D" w:rsidRPr="00E66F69" w:rsidRDefault="0019725D" w:rsidP="0019725D">
      <w:pPr>
        <w:widowControl w:val="0"/>
        <w:spacing w:line="240" w:lineRule="auto"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E66F69">
        <w:rPr>
          <w:rFonts w:ascii="Times New Roman" w:eastAsia="Arial" w:hAnsi="Times New Roman" w:cs="Times New Roman"/>
          <w:kern w:val="2"/>
          <w:lang w:eastAsia="ru-RU"/>
        </w:rPr>
        <w:t xml:space="preserve">            В ходе изучения биологии, </w:t>
      </w:r>
      <w:r w:rsidRPr="00E66F69">
        <w:rPr>
          <w:rFonts w:ascii="Times New Roman" w:eastAsia="Arial" w:hAnsi="Times New Roman" w:cs="Times New Roman"/>
          <w:b/>
          <w:i/>
          <w:kern w:val="2"/>
          <w:lang w:eastAsia="ru-RU"/>
        </w:rPr>
        <w:t>обучающиеся приобретут опыт</w:t>
      </w:r>
      <w:r w:rsidRPr="00E66F69">
        <w:rPr>
          <w:rFonts w:ascii="Times New Roman" w:eastAsia="Arial" w:hAnsi="Times New Roman" w:cs="Times New Roman"/>
          <w:i/>
          <w:kern w:val="2"/>
          <w:lang w:eastAsia="ru-RU"/>
        </w:rPr>
        <w:t xml:space="preserve"> </w:t>
      </w:r>
      <w:r w:rsidRPr="00E66F69">
        <w:rPr>
          <w:rFonts w:ascii="Times New Roman" w:eastAsia="Arial" w:hAnsi="Times New Roman" w:cs="Times New Roman"/>
          <w:b/>
          <w:i/>
          <w:kern w:val="2"/>
          <w:lang w:eastAsia="ru-RU"/>
        </w:rPr>
        <w:t>проектной деятельности</w:t>
      </w:r>
      <w:r w:rsidRPr="00E66F69">
        <w:rPr>
          <w:rFonts w:ascii="Times New Roman" w:eastAsia="Arial" w:hAnsi="Times New Roman" w:cs="Times New Roman"/>
          <w:i/>
          <w:kern w:val="2"/>
          <w:lang w:eastAsia="ru-RU"/>
        </w:rPr>
        <w:t xml:space="preserve"> </w:t>
      </w:r>
      <w:r w:rsidRPr="00E66F69">
        <w:rPr>
          <w:rFonts w:ascii="Times New Roman" w:eastAsia="Arial" w:hAnsi="Times New Roman" w:cs="Times New Roman"/>
          <w:kern w:val="2"/>
          <w:lang w:eastAsia="ru-RU"/>
        </w:rPr>
        <w:t xml:space="preserve"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19725D" w:rsidRDefault="0019725D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  <w:r w:rsidRPr="00E66F69">
        <w:rPr>
          <w:rFonts w:ascii="Times New Roman" w:eastAsia="Arial" w:hAnsi="Times New Roman" w:cs="Times New Roman"/>
          <w:b/>
          <w:i/>
          <w:kern w:val="2"/>
          <w:lang w:eastAsia="ru-RU"/>
        </w:rPr>
        <w:t xml:space="preserve">     Обучающиеся получат возможность</w:t>
      </w:r>
      <w:r w:rsidRPr="00E66F69">
        <w:rPr>
          <w:rFonts w:ascii="Times New Roman" w:eastAsia="Arial" w:hAnsi="Times New Roman" w:cs="Times New Roman"/>
          <w:kern w:val="2"/>
          <w:lang w:eastAsia="ru-RU"/>
        </w:rPr>
        <w:t xml:space="preserve">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892A25" w:rsidRDefault="00892A25" w:rsidP="0019725D">
      <w:pPr>
        <w:widowControl w:val="0"/>
        <w:spacing w:line="240" w:lineRule="auto"/>
        <w:ind w:firstLine="420"/>
        <w:contextualSpacing/>
        <w:jc w:val="both"/>
        <w:rPr>
          <w:rFonts w:ascii="Times New Roman" w:eastAsia="Arial" w:hAnsi="Times New Roman" w:cs="Times New Roman"/>
          <w:kern w:val="2"/>
          <w:lang w:val="ru-RU" w:eastAsia="ru-RU"/>
        </w:rPr>
      </w:pPr>
    </w:p>
    <w:p w:rsidR="00CA23D9" w:rsidRPr="00E66F69" w:rsidRDefault="00CA23D9" w:rsidP="00CA23D9">
      <w:pPr>
        <w:shd w:val="clear" w:color="auto" w:fill="FFFFFF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lastRenderedPageBreak/>
        <w:t>РАЗДЕЛ 2.</w:t>
      </w:r>
    </w:p>
    <w:p w:rsidR="00CA23D9" w:rsidRPr="00E66F69" w:rsidRDefault="00CA23D9" w:rsidP="00CA23D9">
      <w:pPr>
        <w:shd w:val="clear" w:color="auto" w:fill="FFFFFF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СОДЕРЖАНИЕ УЧЕБНОГО ПРЕДМЕТА</w:t>
      </w:r>
    </w:p>
    <w:p w:rsidR="00CA23D9" w:rsidRPr="00E66F69" w:rsidRDefault="00CA23D9" w:rsidP="00CA23D9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Введение (1ч)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Признаки живых организмов. Уровни организации живых систем.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Взаимосвязи организмов и окружающей среды. Круговорот веществ и превращения энергии. Экосистема. Пищевые связи в экосистеме. </w:t>
      </w:r>
    </w:p>
    <w:p w:rsidR="00CA23D9" w:rsidRPr="00E66F69" w:rsidRDefault="00CA23D9" w:rsidP="00CA23D9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портреты ученых; гербарные экземпляры растений, чучел и рисунки животных разных видов, схемы, рисунки, таблицы, репродукции картин, модели, слайды, видеофильмы (в том числе цифровые образовательные ресурсы), иллюстрирующие эко системную организацию живой природы. </w:t>
      </w:r>
    </w:p>
    <w:p w:rsidR="00CA23D9" w:rsidRPr="00E66F69" w:rsidRDefault="00CA23D9" w:rsidP="00CA23D9">
      <w:pPr>
        <w:keepNext/>
        <w:keepLines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Эволюция живой природы (2 ч)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Ч. Дарвин — основоположник учения об эволюции. Эволюционное учение.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Движущие силы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Система и эволюция органического мира.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Доказательства эволюции: окаменелости и отпечатки, зародышевое сходство, единый план строения, рудиментарные органы, реликтовые виды.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Эволюция органического мира. Возникновение жизни на Земле и ее существование в форме экосистемы. Основные события в историческом пути развития живой природы: от архея к кайнозою. Многообразие растений и животных, принципы их классификации. Отличительные признаки представителей разных царств живой природы. Система растений и животных – отображение эволюции. Вид как систематическая единица Признаки вида </w:t>
      </w:r>
    </w:p>
    <w:p w:rsidR="00CA23D9" w:rsidRPr="00E66F69" w:rsidRDefault="00CA23D9" w:rsidP="00CA23D9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портреты ученых; гербарные экземпляры растений, коллекции насекомых, репродукции картин, схемы, рисунки, слайды, таблицы, видеофильмы (в том числе цифровые образовательные ресурсы), иллюстрирующие движущие силы эволюции, многообразие живых организмов, их приспособленность к условиям среды обитания, принципы классификации. </w:t>
      </w:r>
    </w:p>
    <w:p w:rsidR="00CA23D9" w:rsidRPr="00E66F69" w:rsidRDefault="00CA23D9" w:rsidP="00CA23D9">
      <w:pPr>
        <w:keepNext/>
        <w:keepLines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Многообразие живой природы.</w:t>
      </w:r>
    </w:p>
    <w:p w:rsidR="00CA23D9" w:rsidRPr="00E66F69" w:rsidRDefault="00CA23D9" w:rsidP="00CA23D9">
      <w:pPr>
        <w:keepNext/>
        <w:keepLines/>
        <w:spacing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Усложнение растений в процессе эволюции (12ч)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Царство Растения, общие признаки. Растения - производители органического вещества. Жизненные формы растений. Современный растительный мир – результат эволюции. Низшие растения. Водоросли. Роль водорослей в водных экосистемах. Использование водорослей в практической деятельности человека. Многообразие водорослей. Водоросли Чёрного и Азовского морей.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Выход растений на сушу. Усложнение строения растений в связи с приспособленностью к условиям наземно-воздушной среды. Происхождение высших растений. Первые наземные растения – псилофиты. Моховидные. Главные признаки отдела</w:t>
      </w:r>
      <w:r w:rsidRPr="00E66F69">
        <w:rPr>
          <w:rFonts w:ascii="Times New Roman" w:eastAsia="Calibri" w:hAnsi="Times New Roman" w:cs="Times New Roman"/>
          <w:b/>
        </w:rPr>
        <w:t xml:space="preserve">. </w:t>
      </w:r>
      <w:r w:rsidRPr="00E66F69">
        <w:rPr>
          <w:rFonts w:ascii="Times New Roman" w:eastAsia="Calibri" w:hAnsi="Times New Roman" w:cs="Times New Roman"/>
        </w:rPr>
        <w:t>Жизненный цикл мхов на примере кукушкина льна. Разнообразие мхов. Мхи Крыма. Значение мхов в природе и жизни человека. Биосферное значение болот.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Папоротниковидные, Хвощевидные, Плауновидные. Главные признаки отделов.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Усложнение строения папоротников по сравнению со мхами. Цикл развития папоротников, зависимость от условий среды обитания. Вымершие древовидные формы папоротниковидных, хвощей и плаунов, их роль в образовании каменного угля. Разнообразие современных папоротников, хвощей, плаунов и их значение. Папоротники и хвощи Крыма.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Голосеменные. Главные признаки отдела Голосеменные. Класс Хвойные: строение и цикл развития сосны обыкновенной. Разнообразие современных хвойных. </w:t>
      </w:r>
      <w:r w:rsidRPr="00E66F69">
        <w:rPr>
          <w:rFonts w:ascii="Times New Roman" w:eastAsia="Calibri" w:hAnsi="Times New Roman" w:cs="Times New Roman"/>
        </w:rPr>
        <w:lastRenderedPageBreak/>
        <w:t>Голосеменные Крыма. Роль голосеменных в экосистемах, в том числе в экосистемах Крыма</w:t>
      </w:r>
      <w:r w:rsidRPr="00E66F69">
        <w:rPr>
          <w:rFonts w:ascii="Times New Roman" w:eastAsia="Calibri" w:hAnsi="Times New Roman" w:cs="Times New Roman"/>
          <w:b/>
        </w:rPr>
        <w:t>.</w:t>
      </w:r>
      <w:r w:rsidRPr="00E66F69">
        <w:rPr>
          <w:rFonts w:ascii="Times New Roman" w:eastAsia="Calibri" w:hAnsi="Times New Roman" w:cs="Times New Roman"/>
        </w:rPr>
        <w:t xml:space="preserve"> Биосферное значение хвойных лесов.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Покрытосеменные. Главные признаки отдела Покрытосеменные</w:t>
      </w:r>
      <w:r w:rsidRPr="00E66F69">
        <w:rPr>
          <w:rFonts w:ascii="Times New Roman" w:eastAsia="Calibri" w:hAnsi="Times New Roman" w:cs="Times New Roman"/>
          <w:i/>
        </w:rPr>
        <w:t xml:space="preserve">. </w:t>
      </w:r>
      <w:r w:rsidRPr="00E66F69">
        <w:rPr>
          <w:rFonts w:ascii="Times New Roman" w:eastAsia="Calibri" w:hAnsi="Times New Roman" w:cs="Times New Roman"/>
        </w:rPr>
        <w:t xml:space="preserve">Черты более высокой организации по сравнению с Голосеменными. Происхождение. Своеобразие жизненного цикла покрытосеменных. С.Г. Навашин – выдающийся отечественный ботаник. Двойное оплодотворение. Приспособленность покрытосеменных к жизни в различных экологических условиях. Систематика покрытосеменных растений (классы и семейства).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Класс Двудольные. Общая характеристика класса. Семейства: Крестоцветные, Бобовые, Пасленовые. Дикорастущие виды и культурные растения, их значение; представители крымской флоры.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Класс Однодольные. Общая характеристика класса. Семейства: Лилейные и Злаки. Дикорастущие виды и культурные растения, их значение; представители крымской флоры. Роль злаков в луговых и степных экосистемах.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Сельскохозяйственные растения. Значение покрытосеменных для развития земледелия. Создание сортов из дикорастущих видов. Селекция. Зерновое хозяйство – основа земледелия. Пшеница – основная хлебная культура. Особенности выращивания пшеницы. Овощеводство. Сельскохозяйственные растения Крыма. Важнейшие отрасли растениеводства Крыма – садоводство, виноградарство, овощеводство, выращивание эфиромасличных культур. </w:t>
      </w:r>
    </w:p>
    <w:p w:rsidR="00CA23D9" w:rsidRPr="00E66F69" w:rsidRDefault="00CA23D9" w:rsidP="00CA23D9">
      <w:pPr>
        <w:keepNext/>
        <w:keepLines/>
        <w:spacing w:line="240" w:lineRule="auto"/>
        <w:ind w:left="66"/>
        <w:jc w:val="both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Обобщение знаний.</w:t>
      </w:r>
    </w:p>
    <w:p w:rsidR="00CA23D9" w:rsidRPr="00E66F69" w:rsidRDefault="00CA23D9" w:rsidP="00CA23D9">
      <w:pPr>
        <w:keepNext/>
        <w:keepLines/>
        <w:numPr>
          <w:ilvl w:val="0"/>
          <w:numId w:val="10"/>
        </w:numPr>
        <w:suppressAutoHyphens w:val="0"/>
        <w:spacing w:line="240" w:lineRule="auto"/>
        <w:ind w:left="426"/>
        <w:jc w:val="both"/>
        <w:textAlignment w:val="auto"/>
        <w:outlineLvl w:val="1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Многообразие растений – результат эволюции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  <w:b/>
        </w:rPr>
        <w:t>Демонстрации:</w:t>
      </w:r>
      <w:r w:rsidRPr="00E66F69">
        <w:rPr>
          <w:rFonts w:ascii="Times New Roman" w:eastAsia="Calibri" w:hAnsi="Times New Roman" w:cs="Times New Roman"/>
        </w:rPr>
        <w:t xml:space="preserve"> портреты ученых, микропрепараты, живые и гербарные экземпляры, таблицы, схемы, рисунки, репродукции картин, слайды, видеофильмы (в том числе цифровые образовательные ресурсы), иллюстрирующие морфологические особенности отдельных растений, их средообразующую деятельность; циклы развития высших растений, двойное оплодотворение покрытосеменных, разнообразие сельскохозяйственных растений, редкие и исчезающие виды </w:t>
      </w:r>
      <w:r w:rsidRPr="00E66F69">
        <w:rPr>
          <w:rFonts w:ascii="Times New Roman" w:eastAsia="Calibri" w:hAnsi="Times New Roman" w:cs="Times New Roman"/>
          <w:b/>
        </w:rPr>
        <w:t>Лабораторные работы</w:t>
      </w:r>
      <w:r w:rsidRPr="00E66F69">
        <w:rPr>
          <w:rFonts w:ascii="Times New Roman" w:eastAsia="Calibri" w:hAnsi="Times New Roman" w:cs="Times New Roman"/>
          <w:i/>
        </w:rPr>
        <w:t xml:space="preserve">: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Изучение внешнего строения водорослей.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Изучение внешнего строения мхов (на примере кукушкина льна).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Изучение внешнего строения папоротника.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Изучение строения и многообразия голосеменных растений. Голосеменные Крыма. </w:t>
      </w:r>
    </w:p>
    <w:p w:rsidR="00CA23D9" w:rsidRPr="00E66F69" w:rsidRDefault="00CA23D9" w:rsidP="00CA23D9">
      <w:pPr>
        <w:spacing w:line="240" w:lineRule="auto"/>
        <w:ind w:left="6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Практические работы: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Определение покрытосеменных растений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Распознавание важнейших сельскохозяйственных культур на региональном материале.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Распознавание растений разных отделов на примере распространенных растений своей местности.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Выявление приспособлений у растений к среде обитания. </w:t>
      </w:r>
    </w:p>
    <w:p w:rsidR="00CA23D9" w:rsidRPr="00E66F69" w:rsidRDefault="00CA23D9" w:rsidP="00CA23D9">
      <w:pPr>
        <w:keepNext/>
        <w:keepLines/>
        <w:spacing w:line="240" w:lineRule="auto"/>
        <w:ind w:left="66"/>
        <w:jc w:val="both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Многообразие животных – результат эволюции (13 ч)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Царство Животные, общая характеристика. Одноклеточные и многоклеточные животные.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>Симметрия тела у животных. Роль животных в жизни планеты.</w:t>
      </w:r>
      <w:r w:rsidRPr="00E66F69">
        <w:rPr>
          <w:rFonts w:ascii="Times New Roman" w:eastAsia="Calibri" w:hAnsi="Times New Roman" w:cs="Times New Roman"/>
          <w:i/>
        </w:rPr>
        <w:t xml:space="preserve"> </w:t>
      </w:r>
      <w:r w:rsidRPr="00E66F69">
        <w:rPr>
          <w:rFonts w:ascii="Times New Roman" w:eastAsia="Calibri" w:hAnsi="Times New Roman" w:cs="Times New Roman"/>
        </w:rPr>
        <w:t>Подцарство Одноклеточные, или Простейшие. Общие признаки. Роль простейших в экосистемах, образовании известняка, мела, песчаника. Простейшие – возбудители болезней человека.</w:t>
      </w:r>
      <w:r w:rsidRPr="00E66F69">
        <w:rPr>
          <w:rFonts w:ascii="Times New Roman" w:eastAsia="Calibri" w:hAnsi="Times New Roman" w:cs="Times New Roman"/>
          <w:i/>
        </w:rPr>
        <w:t xml:space="preserve"> </w:t>
      </w:r>
      <w:r w:rsidRPr="00E66F69">
        <w:rPr>
          <w:rFonts w:ascii="Times New Roman" w:eastAsia="Calibri" w:hAnsi="Times New Roman" w:cs="Times New Roman"/>
        </w:rPr>
        <w:t>Подцарство Многоклеточные. Происхождение многоклеточных животных от колониальных жгутиковых. Беспозвоночные животные, их роль в экосистемах. Тип Кишечнополостные.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Общая характеристика, разнообразие. Значение кишечнополостных в водных экосистемах. Роль коралловых полипов в </w:t>
      </w:r>
      <w:r w:rsidRPr="00E66F69">
        <w:rPr>
          <w:rFonts w:ascii="Times New Roman" w:eastAsia="Calibri" w:hAnsi="Times New Roman" w:cs="Times New Roman"/>
        </w:rPr>
        <w:lastRenderedPageBreak/>
        <w:t xml:space="preserve">образовании морских рифов и атоллов. Кишечнополостные Крыма. Ядовитая медуза Черного моря – корнерот.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Черви. Особенности организации Плоских, Круглых и Кольчатых червей, их значение в природе и жизни человека. Усложнение организации кольчатых червей. Приспособление к паразитическому образу жизни у плоских и круглых червей. Меры профилактики гельминтозов. Тип Моллюски, общая характеристика типа. Разнообразие. Значение моллюсков в природе и жизни человека. Моллюски Крыма. Тип Членистоногие. Общая характеристика типа. Происхождение. Разнообразие. Характерные особенности строения классов Ракообразные, Паукообразные, Насекомые. Значение членистоногих в природе и жизни человека. Членистоногие Крыма. Членистоногие, занесённые в Красную книгу Крыма. </w:t>
      </w:r>
    </w:p>
    <w:p w:rsidR="00CA23D9" w:rsidRPr="00E66F69" w:rsidRDefault="00CA23D9" w:rsidP="00CA23D9">
      <w:pPr>
        <w:keepNext/>
        <w:keepLines/>
        <w:spacing w:line="240" w:lineRule="auto"/>
        <w:ind w:left="66"/>
        <w:jc w:val="both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Обобщение знаний. </w:t>
      </w:r>
    </w:p>
    <w:p w:rsidR="00CA23D9" w:rsidRPr="00E66F69" w:rsidRDefault="00CA23D9" w:rsidP="00CA23D9">
      <w:pPr>
        <w:numPr>
          <w:ilvl w:val="1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Беспозвоночные животные: многообразие, роль в природе и жизни человека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Тип Хордовые, общие признаки. Ланцетник – примитивное хордовое животное. Надкласс Рыбы, особенности внешнего и внутреннего строения в связи с обитанием в водной среде. Классы Хрящевые рыбы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и Костные рыбы. Характерные особенности. Значение рыб в экосистемах и жизни человека. Рыбы Крыма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Класс Земноводные. Происхождение первых наземных позвоночных. Особенности строения, связанные с выходом на сушу. Размножение и развитие. Связь с водной средой в период размножения. Многообразие земноводных. Роль в экосистемах. Земноводные Крыма. Земноводные, занесённые в Красную книгу Крыма.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Класс Пресмыкающиеся. Общие признаки как типичных обитателей суши. Происхождение. Прогрессивные черты организации по сравнению с земноводными. Многообразие. Роль в экосистемах и жизни человека. Пресмыкающиеся Крыма. Пресмыкающиеся, занесённые в Красную книгу Крыма.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>Класс Птицы,</w:t>
      </w:r>
      <w:r w:rsidRPr="00E66F69">
        <w:rPr>
          <w:rFonts w:ascii="Times New Roman" w:eastAsia="Calibri" w:hAnsi="Times New Roman" w:cs="Times New Roman"/>
          <w:b/>
        </w:rPr>
        <w:t xml:space="preserve"> </w:t>
      </w:r>
      <w:r w:rsidRPr="00E66F69">
        <w:rPr>
          <w:rFonts w:ascii="Times New Roman" w:eastAsia="Calibri" w:hAnsi="Times New Roman" w:cs="Times New Roman"/>
        </w:rPr>
        <w:t xml:space="preserve">особенности внешнего и внутреннего строения в связи с полетом. Происхождение. Прогрессивные черты организации птиц по сравнению с пресмыкающимися. Размножение и развитие птиц. Выводковый и птенцовый типы развития. Сезонные явления в жизни птиц. Экологические группы птиц (на примере птиц Крыма). Птицы, занесённые в Красную книгу Крыма. </w:t>
      </w:r>
    </w:p>
    <w:p w:rsidR="00CA23D9" w:rsidRPr="00E66F69" w:rsidRDefault="00CA23D9" w:rsidP="00CA23D9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Класс Млекопитающие. 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Основные признаки класса. Происхождение. Прогрессивные черты организации. Значение в экосистемах и жизни человека. Млекопитающие различных экосистем Крыма. Млекопитающие Черного и Азовского морей. Млекопитающие, занесённые в Красную книгу Крыма.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Сельскохозяйственные животные. Развитие животноводства. Скотоводство. Породы крупного рогатого скота: молочные, мясные и мясомолочные. Коневодство. Овцеводство. Свиноводство.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Птицеводство. Сельскохозяйственные животные Крыма. </w:t>
      </w:r>
    </w:p>
    <w:p w:rsidR="00CA23D9" w:rsidRPr="00E66F69" w:rsidRDefault="00CA23D9" w:rsidP="00CA23D9">
      <w:pPr>
        <w:spacing w:line="240" w:lineRule="auto"/>
        <w:ind w:left="6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Обобщение знаний. </w:t>
      </w:r>
    </w:p>
    <w:p w:rsidR="00CA23D9" w:rsidRPr="00E66F69" w:rsidRDefault="00CA23D9" w:rsidP="00CA23D9">
      <w:pPr>
        <w:numPr>
          <w:ilvl w:val="1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Многообразие животных – результат эволюции </w:t>
      </w:r>
    </w:p>
    <w:p w:rsidR="00CA23D9" w:rsidRPr="00E66F69" w:rsidRDefault="00CA23D9" w:rsidP="00CA23D9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портреты ученых, микропрепараты, схемы, таблицы, влажные препараты, рисунки, репродукции картин, коллекции, видеофильмы (в том числе цифровые образовательные ресурсы), иллюстрирующие особенности внешнего и внутреннего строения, многообразие основных типов и классов животных, их происхождение, распространение в разных жизненных средах, роль в экосистемах и жизни человека, редкие и исчезающие виды. </w:t>
      </w:r>
    </w:p>
    <w:p w:rsidR="00CA23D9" w:rsidRPr="00E66F69" w:rsidRDefault="00CA23D9" w:rsidP="00CA23D9">
      <w:pPr>
        <w:spacing w:line="240" w:lineRule="auto"/>
        <w:ind w:right="5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Лабораторные работы: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Внешнее строение рыб в связи со средой обитания и образом жизни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lastRenderedPageBreak/>
        <w:t xml:space="preserve">Выявление особенностей внешнего строения лягушки в связи с образом жизни и средой обитания 7. Выявление особенностей внешнего строения птиц в связи с приспособленностью к полету </w:t>
      </w:r>
    </w:p>
    <w:p w:rsidR="00CA23D9" w:rsidRPr="00E66F69" w:rsidRDefault="00CA23D9" w:rsidP="00CA23D9">
      <w:pPr>
        <w:spacing w:line="240" w:lineRule="auto"/>
        <w:ind w:left="66" w:right="59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Практические работы: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Определение представителей разных классов типа Членистоногие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Многообразие млекопитающих. Распознавание домашних животных на региональном материале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>Распознавание животных разных типов на региональном материале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CA23D9" w:rsidRPr="00E66F69" w:rsidRDefault="00CA23D9" w:rsidP="00CA23D9">
      <w:pPr>
        <w:keepNext/>
        <w:keepLines/>
        <w:spacing w:line="240" w:lineRule="auto"/>
        <w:ind w:left="66"/>
        <w:jc w:val="both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Многообразие живой природы. Бактерии, грибы, лишайники (3 ч)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  <w:b/>
        </w:rPr>
        <w:t>Царство Бактерии, особенности строения и жизнедеятельности.</w:t>
      </w:r>
      <w:r w:rsidRPr="00E66F69">
        <w:rPr>
          <w:rFonts w:ascii="Times New Roman" w:eastAsia="Calibri" w:hAnsi="Times New Roman" w:cs="Times New Roman"/>
        </w:rPr>
        <w:t xml:space="preserve"> Разнообразие. Бактерии - возбудители инфекционных заболеваний человека. Значение и особенности применения антибиотиков. Роль бактерий в экосистемах и практической деятельности человека.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  <w:b/>
        </w:rPr>
        <w:t>Царство Грибы</w:t>
      </w:r>
      <w:r w:rsidRPr="00E66F69">
        <w:rPr>
          <w:rFonts w:ascii="Times New Roman" w:eastAsia="Calibri" w:hAnsi="Times New Roman" w:cs="Times New Roman"/>
        </w:rPr>
        <w:t xml:space="preserve">. Общая характеристика. Многообразие грибов, их роль в природе и жизни человека. Роль грибов в круговороте веществ. Съедобные и ядовитые грибы. Грибы Крыма. Грибы, занесённые в Красную книгу Крыма. Оказание первой помощи при отравлении грибами.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  <w:b/>
        </w:rPr>
        <w:t>Лишайники.</w:t>
      </w:r>
      <w:r w:rsidRPr="00E66F69">
        <w:rPr>
          <w:rFonts w:ascii="Times New Roman" w:eastAsia="Calibri" w:hAnsi="Times New Roman" w:cs="Times New Roman"/>
        </w:rPr>
        <w:t xml:space="preserve"> Компоненты лишайников и их взаимоотношения. Организация таллома лишайников (накипные, листоватые, кустистые). Роль лишайников в природе и жизни человека. Лишайники Крыма. </w:t>
      </w:r>
    </w:p>
    <w:p w:rsidR="00CA23D9" w:rsidRPr="00E66F69" w:rsidRDefault="00CA23D9" w:rsidP="00CA23D9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E66F69">
        <w:rPr>
          <w:rFonts w:ascii="Times New Roman" w:eastAsia="Times New Roman" w:hAnsi="Times New Roman" w:cs="Times New Roman"/>
          <w:lang w:eastAsia="ru-RU"/>
        </w:rPr>
        <w:t>схемы, таблицы, репродукции картин, коллекции, слайды, видеофильмы (в том числе цифровые образовательные ресурсы), иллюстрирующие строение и многообразие бактерий, грибов, лишайников, съедобные и несъедобные грибы, правила сбора грибов, оказание первой помощи при отравлениях грибами; их роль в экосистемах.</w:t>
      </w:r>
    </w:p>
    <w:p w:rsidR="00CA23D9" w:rsidRPr="00E66F69" w:rsidRDefault="00CA23D9" w:rsidP="00CA23D9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Лабораторные работы: </w:t>
      </w:r>
    </w:p>
    <w:p w:rsidR="00CA23D9" w:rsidRPr="00E66F69" w:rsidRDefault="00CA23D9" w:rsidP="00CA23D9">
      <w:pPr>
        <w:spacing w:line="240" w:lineRule="auto"/>
        <w:ind w:left="66" w:right="3237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lang w:eastAsia="ru-RU"/>
        </w:rPr>
        <w:t xml:space="preserve">8. Изучение строения плесневых грибов на примере мукора  </w:t>
      </w:r>
    </w:p>
    <w:p w:rsidR="00CA23D9" w:rsidRPr="00E66F69" w:rsidRDefault="00CA23D9" w:rsidP="00CA23D9">
      <w:pPr>
        <w:spacing w:line="240" w:lineRule="auto"/>
        <w:ind w:left="66" w:right="323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Практическая работа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7. Распознавание съедобных и ядовитых грибов. Грибы Крыма </w:t>
      </w:r>
    </w:p>
    <w:p w:rsidR="00CA23D9" w:rsidRPr="00E66F69" w:rsidRDefault="00CA23D9" w:rsidP="00CA23D9">
      <w:pPr>
        <w:keepNext/>
        <w:keepLines/>
        <w:spacing w:line="240" w:lineRule="auto"/>
        <w:ind w:left="66"/>
        <w:jc w:val="both"/>
        <w:outlineLvl w:val="2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Биологическое разнообразие и пути его сохранения (4ч) </w:t>
      </w:r>
    </w:p>
    <w:p w:rsidR="00CA23D9" w:rsidRPr="00E66F69" w:rsidRDefault="00CA23D9" w:rsidP="00CA23D9">
      <w:pPr>
        <w:numPr>
          <w:ilvl w:val="0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Видовое и эко системное разнообразие – компоненты биологического разнообразия. Сокращение видового разнообразия в результате хозяйственной деятельности человека. Видовое разнообразие – основа устойчивости экосистем. Эко системное разнообразие – основа устойчивости биосферы. Сохранение видового разнообразия. Красная книга. Красная книга Крыма. Сохранение разнообразия экосистем. Особо охраняемые природные территории. Особо охраняемые природные территории Крыма. </w:t>
      </w:r>
    </w:p>
    <w:p w:rsidR="00CA23D9" w:rsidRPr="00E66F69" w:rsidRDefault="00CA23D9" w:rsidP="00CA23D9">
      <w:pPr>
        <w:spacing w:line="240" w:lineRule="auto"/>
        <w:ind w:left="66" w:right="59"/>
        <w:jc w:val="both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Демонстрации:</w:t>
      </w:r>
      <w:r w:rsidRPr="00E66F69">
        <w:rPr>
          <w:rFonts w:ascii="Times New Roman" w:eastAsia="Times New Roman" w:hAnsi="Times New Roman" w:cs="Times New Roman"/>
          <w:lang w:eastAsia="ru-RU"/>
        </w:rPr>
        <w:t xml:space="preserve"> схемы, модели, рисунки, таблицы, гербарные экземпляры, коллекции, слайды, видеофильмы (в том числе цифровые образовательные ресурсы), иллюстрирующие охраняемые виды растений, животных, грибов, заповедные территории. </w:t>
      </w:r>
    </w:p>
    <w:p w:rsidR="00CA23D9" w:rsidRPr="00E66F69" w:rsidRDefault="00CA23D9" w:rsidP="00CA23D9">
      <w:pPr>
        <w:spacing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 xml:space="preserve">Экскурсия </w:t>
      </w:r>
    </w:p>
    <w:p w:rsidR="00CA23D9" w:rsidRPr="00E66F69" w:rsidRDefault="00CA23D9" w:rsidP="00CA23D9">
      <w:pPr>
        <w:numPr>
          <w:ilvl w:val="1"/>
          <w:numId w:val="10"/>
        </w:numPr>
        <w:suppressAutoHyphens w:val="0"/>
        <w:spacing w:line="240" w:lineRule="auto"/>
        <w:ind w:left="426" w:right="59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E66F69">
        <w:rPr>
          <w:rFonts w:ascii="Times New Roman" w:eastAsia="Calibri" w:hAnsi="Times New Roman" w:cs="Times New Roman"/>
        </w:rPr>
        <w:t xml:space="preserve">«Многообразие животных и растений своей местности, их роль в природе и жизни человека» </w:t>
      </w:r>
    </w:p>
    <w:p w:rsidR="00CA23D9" w:rsidRPr="00E66F69" w:rsidRDefault="00CA23D9" w:rsidP="00CA23D9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eastAsia="ru-RU"/>
        </w:rPr>
      </w:pPr>
    </w:p>
    <w:p w:rsidR="00CA23D9" w:rsidRDefault="00CA23D9" w:rsidP="00CA23D9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CA23D9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CA23D9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CA23D9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CA23D9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Pr="00E66F69" w:rsidRDefault="00CA23D9" w:rsidP="00CA23D9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lastRenderedPageBreak/>
        <w:t>РАЗДЕЛ 3.</w:t>
      </w:r>
    </w:p>
    <w:p w:rsidR="00CA23D9" w:rsidRPr="00E66F69" w:rsidRDefault="00CA23D9" w:rsidP="00CA23D9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 7 КЛАСС</w:t>
      </w:r>
    </w:p>
    <w:p w:rsidR="00CA23D9" w:rsidRPr="00E66F69" w:rsidRDefault="00CA23D9" w:rsidP="00CA23D9">
      <w:pPr>
        <w:spacing w:line="240" w:lineRule="auto"/>
        <w:ind w:left="15" w:hanging="1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50" w:type="dxa"/>
        <w:jc w:val="center"/>
        <w:tblLayout w:type="fixed"/>
        <w:tblCellMar>
          <w:top w:w="34" w:type="dxa"/>
          <w:left w:w="0" w:type="dxa"/>
          <w:right w:w="12" w:type="dxa"/>
        </w:tblCellMar>
        <w:tblLook w:val="04A0" w:firstRow="1" w:lastRow="0" w:firstColumn="1" w:lastColumn="0" w:noHBand="0" w:noVBand="1"/>
      </w:tblPr>
      <w:tblGrid>
        <w:gridCol w:w="396"/>
        <w:gridCol w:w="4884"/>
        <w:gridCol w:w="697"/>
        <w:gridCol w:w="1116"/>
        <w:gridCol w:w="976"/>
        <w:gridCol w:w="830"/>
        <w:gridCol w:w="1251"/>
      </w:tblGrid>
      <w:tr w:rsidR="00CA23D9" w:rsidRPr="00E66F69" w:rsidTr="004376A6">
        <w:trPr>
          <w:trHeight w:val="113"/>
          <w:jc w:val="center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 w:right="27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темы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</w:t>
            </w:r>
          </w:p>
        </w:tc>
      </w:tr>
      <w:tr w:rsidR="00CA23D9" w:rsidRPr="00E66F69" w:rsidTr="004376A6">
        <w:trPr>
          <w:trHeight w:val="232"/>
          <w:jc w:val="center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Часов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Практич.</w:t>
            </w:r>
          </w:p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Лаборат. работ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Контр. работ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Экскурсий</w:t>
            </w:r>
          </w:p>
        </w:tc>
      </w:tr>
      <w:tr w:rsidR="00CA23D9" w:rsidRPr="00E66F69" w:rsidTr="004376A6">
        <w:trPr>
          <w:trHeight w:val="107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Введение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23D9" w:rsidRPr="00E66F69" w:rsidTr="004376A6">
        <w:trPr>
          <w:trHeight w:val="106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Эволюция живой природы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23D9" w:rsidRPr="00E66F69" w:rsidTr="004376A6">
        <w:trPr>
          <w:trHeight w:val="238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Многообразие живой природы. Усложнение растений в процессе эволюции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23D9" w:rsidRPr="00E66F69" w:rsidTr="004376A6">
        <w:trPr>
          <w:trHeight w:val="181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Многообразие животных – результат эволюции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23D9" w:rsidRPr="00E66F69" w:rsidTr="004376A6">
        <w:trPr>
          <w:trHeight w:val="180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Многообразие живой природы. Бактерии, грибы, лишайники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23D9" w:rsidRPr="00E66F69" w:rsidTr="004376A6">
        <w:trPr>
          <w:trHeight w:val="181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 w:right="17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Биологическое разнообразие и пути его сохранения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CA23D9" w:rsidRPr="00E66F69" w:rsidTr="004376A6">
        <w:trPr>
          <w:trHeight w:val="106"/>
          <w:jc w:val="center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 w:right="13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35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23D9" w:rsidRPr="00E66F69" w:rsidRDefault="00CA23D9" w:rsidP="004376A6">
            <w:pPr>
              <w:spacing w:line="240" w:lineRule="auto"/>
              <w:ind w:left="-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F6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</w:tbl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CA23D9" w:rsidRDefault="00CA23D9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</w:p>
    <w:p w:rsidR="007850F2" w:rsidRPr="00E66F69" w:rsidRDefault="007850F2" w:rsidP="007850F2">
      <w:pPr>
        <w:spacing w:line="240" w:lineRule="auto"/>
        <w:ind w:left="77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lastRenderedPageBreak/>
        <w:t>РАЗДЕЛ 4.</w:t>
      </w:r>
    </w:p>
    <w:p w:rsidR="007850F2" w:rsidRPr="00E66F69" w:rsidRDefault="007850F2" w:rsidP="007850F2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66F69">
        <w:rPr>
          <w:rFonts w:ascii="Times New Roman" w:eastAsia="Times New Roman" w:hAnsi="Times New Roman" w:cs="Times New Roman"/>
          <w:b/>
          <w:lang w:eastAsia="ru-RU"/>
        </w:rPr>
        <w:t>КАЛЕНДАРНО - ТЕМАТИЧЕСКОЕ ПЛАНИРОВАНИЕ 7 КЛАСС</w:t>
      </w:r>
    </w:p>
    <w:p w:rsidR="007850F2" w:rsidRPr="00CA23D9" w:rsidRDefault="007850F2" w:rsidP="007850F2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23D9">
        <w:rPr>
          <w:rFonts w:ascii="Times New Roman" w:eastAsia="Times New Roman" w:hAnsi="Times New Roman" w:cs="Times New Roman"/>
          <w:lang w:eastAsia="ru-RU"/>
        </w:rPr>
        <w:t>Учебник «Биология. Разнообразие живых организмов. 7 класс: учеб. для общеобразоват.   организаций с прил. на электронном носителе /Л.Н. Сухоруковой, В.С. Кучменко, И. Я. Колесникова. – М.: Просвещение, 2014. – 159, [1]с.: ил. – (Сферы)»</w:t>
      </w:r>
    </w:p>
    <w:p w:rsidR="007850F2" w:rsidRPr="00CA23D9" w:rsidRDefault="007850F2" w:rsidP="007850F2">
      <w:pPr>
        <w:widowControl w:val="0"/>
        <w:overflowPunct w:val="0"/>
        <w:autoSpaceDE w:val="0"/>
        <w:autoSpaceDN w:val="0"/>
        <w:adjustRightInd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5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795"/>
        <w:gridCol w:w="792"/>
        <w:gridCol w:w="6815"/>
        <w:gridCol w:w="1122"/>
      </w:tblGrid>
      <w:tr w:rsidR="007850F2" w:rsidRPr="00CA23D9" w:rsidTr="004376A6">
        <w:trPr>
          <w:trHeight w:val="388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№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     ДАТА</w:t>
            </w:r>
          </w:p>
        </w:tc>
        <w:tc>
          <w:tcPr>
            <w:tcW w:w="6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                          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Приме чания </w:t>
            </w:r>
          </w:p>
        </w:tc>
      </w:tr>
      <w:tr w:rsidR="007850F2" w:rsidRPr="00CA23D9" w:rsidTr="004376A6">
        <w:trPr>
          <w:trHeight w:val="388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Факт </w:t>
            </w:r>
          </w:p>
        </w:tc>
        <w:tc>
          <w:tcPr>
            <w:tcW w:w="681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375"/>
        </w:trPr>
        <w:tc>
          <w:tcPr>
            <w:tcW w:w="10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Введение (1 ч)</w:t>
            </w:r>
          </w:p>
        </w:tc>
      </w:tr>
      <w:tr w:rsidR="007850F2" w:rsidRPr="00CA23D9" w:rsidTr="004376A6">
        <w:trPr>
          <w:trHeight w:val="90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02.09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 Инструктаж по ТБ. Признаки живых организмов. Уровни организации живых систем. Организм и окружающая среда.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322"/>
        </w:trPr>
        <w:tc>
          <w:tcPr>
            <w:tcW w:w="10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CA23D9">
              <w:rPr>
                <w:rFonts w:ascii="Times New Roman" w:eastAsia="Times New Roman" w:hAnsi="Times New Roman" w:cs="Times New Roman"/>
              </w:rPr>
              <w:t xml:space="preserve">  Эволюция живой природы   (2ч )</w:t>
            </w:r>
          </w:p>
        </w:tc>
      </w:tr>
      <w:tr w:rsidR="007850F2" w:rsidRPr="00CA23D9" w:rsidTr="004376A6">
        <w:trPr>
          <w:trHeight w:val="64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09.09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Ч. Дарвин – основоположник учения об эволюции. Эволюционное учение.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66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16.09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Многообразие растений и животных, принципы их классификации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360"/>
        </w:trPr>
        <w:tc>
          <w:tcPr>
            <w:tcW w:w="1005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II.    Многообразие живой природы. Усложнение растений в процессе эволюции </w:t>
            </w:r>
            <w:r w:rsidRPr="00CA23D9">
              <w:rPr>
                <w:rFonts w:ascii="Times New Roman" w:eastAsia="Times New Roman" w:hAnsi="Times New Roman" w:cs="Times New Roman"/>
                <w:bCs/>
                <w:lang w:eastAsia="ru-RU"/>
              </w:rPr>
              <w:t>(12ч)</w:t>
            </w:r>
          </w:p>
        </w:tc>
      </w:tr>
      <w:tr w:rsidR="007850F2" w:rsidRPr="00CA23D9" w:rsidTr="004376A6">
        <w:trPr>
          <w:trHeight w:val="62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Низшие растения. Водоросли.  Роль водорослей в водных экосистемах.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 </w:t>
            </w:r>
            <w:r w:rsidRPr="00CA23D9">
              <w:rPr>
                <w:rFonts w:ascii="Times New Roman" w:eastAsia="Times New Roman" w:hAnsi="Times New Roman" w:cs="Times New Roman"/>
                <w:iCs/>
              </w:rPr>
              <w:t>Лабораторная работа №1                                                                                                      «</w:t>
            </w:r>
            <w:r w:rsidRPr="00CA23D9">
              <w:rPr>
                <w:rFonts w:ascii="Times New Roman" w:eastAsia="Times New Roman" w:hAnsi="Times New Roman" w:cs="Times New Roman"/>
              </w:rPr>
              <w:t>Изучение внешнего строения водорослей»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375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Происхождение высших растений. Первые наземные растения – псилофиты.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1267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07.10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Моховидные. Жизненный цикл мхов на примере кукушкина льна. Мхи Крыма.</w:t>
            </w:r>
          </w:p>
          <w:p w:rsidR="007850F2" w:rsidRPr="00CA23D9" w:rsidRDefault="007850F2" w:rsidP="004376A6">
            <w:pPr>
              <w:spacing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Лабораторная работа № 2. «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Изучение внешнего строения мхов (на примере кукушкина льна)»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375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Папоротниковидные, Хвощевидные, Плауновидные. Признаки. Усложнение строения. 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  <w:iCs/>
              </w:rPr>
              <w:t>Лабораторная работа №</w:t>
            </w:r>
            <w:r w:rsidRPr="00CA23D9">
              <w:rPr>
                <w:rFonts w:ascii="Times New Roman" w:eastAsia="Times New Roman" w:hAnsi="Times New Roman" w:cs="Times New Roman"/>
              </w:rPr>
              <w:t xml:space="preserve"> 3.  «Изучение внешнего строения папоротника»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1175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Голосеменные. Главные признаки. Класс Хвойные: строение и цикл развития сосны обыкновенной. Голосеменные Крыма.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23D9">
              <w:rPr>
                <w:rFonts w:ascii="Times New Roman" w:eastAsia="Times New Roman" w:hAnsi="Times New Roman" w:cs="Times New Roman"/>
                <w:iCs/>
                <w:lang w:eastAsia="ru-RU"/>
              </w:rPr>
              <w:t>Лабораторная работа №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4.  «Изучение строения голосеменных растений. Голосеменные Крыма.»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64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Покрытосеменные. Главные признаки отдела</w:t>
            </w:r>
            <w:r w:rsidRPr="00CA23D9">
              <w:rPr>
                <w:rFonts w:ascii="Times New Roman" w:eastAsia="Times New Roman" w:hAnsi="Times New Roman" w:cs="Times New Roman"/>
                <w:iCs/>
              </w:rPr>
              <w:t xml:space="preserve">. </w:t>
            </w:r>
            <w:r w:rsidRPr="00CA23D9">
              <w:rPr>
                <w:rFonts w:ascii="Times New Roman" w:eastAsia="Times New Roman" w:hAnsi="Times New Roman" w:cs="Times New Roman"/>
              </w:rPr>
              <w:t xml:space="preserve"> Своеобразие жизненного цикла покрытосеменных.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61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Класс двудольные. Общая характеристика класса.                                             Семейства: Крестоцветные, Бобовые, Пасленовые.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84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18.11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Класс однодольные. Общая характеристика. Семейства: Лилейные и Злаки. Дикорастущие виды и культурные растения; представители крымской флоры.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360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Определение покрытосеменных растений.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 Практическая работа № 1 «Определение покрытосеменных </w:t>
            </w:r>
            <w:r w:rsidRPr="00CA23D9">
              <w:rPr>
                <w:rFonts w:ascii="Times New Roman" w:eastAsia="Times New Roman" w:hAnsi="Times New Roman" w:cs="Times New Roman"/>
              </w:rPr>
              <w:lastRenderedPageBreak/>
              <w:t>растений»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853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02.12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Сельскохозяйственные растения. 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Практическая работа № 2.  «Распознавание важнейших сельскохозяйственных культур на региональном материале».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195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09.12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Контрольная работа №1 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«Многообразие живой природы растений»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451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Обобщение знаний. Многообразие растений - результат эволюции.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 Практическая работа №3. «Распознавание растений разных отделов»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255"/>
        </w:trPr>
        <w:tc>
          <w:tcPr>
            <w:tcW w:w="100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III. МНОГООБРАЗИЕ ЖИВОТНЫХ - 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 ЭВОЛЮЦИИ (13ч)</w:t>
            </w:r>
          </w:p>
        </w:tc>
      </w:tr>
      <w:tr w:rsidR="007850F2" w:rsidRPr="00CA23D9" w:rsidTr="004376A6">
        <w:trPr>
          <w:trHeight w:val="63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Общая характеристика царства Животные. Подцарство   Одноклеточные, или Простейшие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646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30.12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Подцарство Многоклеточные. Тип Кишечнополостные. Кишечнополостные Крыма.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63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13.01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Тип Черви. Особенности организации Плоских, Круглых и Кольчатых червей, их значение.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9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20.01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Тип Моллюски. Общая характеристика. Разнообразие. Значение. Моллюски Крыма. (Тестирование по теме «Беспозвоночные животные»)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824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27.01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Тип Членистоногие. Общая характеристика. Разнообразие. Значение. Особенности классов: Ракообразные, Паукообразные, Насекомые.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841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03.02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Членистоногие Крыма, занесенные в Красную Книгу.  Практическая работа № 4.  «Определение представителей разных классов типа Членистоногие»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9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10.02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Тип Хордовые. Надкласс Рыбы. 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  <w:iCs/>
                <w:lang w:eastAsia="ru-RU"/>
              </w:rPr>
              <w:t>Лабораторная работа №5. «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Внешнее строение рыб в связи со средой обитания и образом жизни</w:t>
            </w:r>
            <w:r w:rsidRPr="00CA23D9">
              <w:rPr>
                <w:rFonts w:ascii="Times New Roman" w:eastAsia="Times New Roman" w:hAnsi="Times New Roman" w:cs="Times New Roman"/>
                <w:iCs/>
                <w:lang w:eastAsia="ru-RU"/>
              </w:rPr>
              <w:t>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767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17.02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Класс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Хрящевые и Костные рыбы. Характерные особенности. Рыбы Крыма.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124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24.02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Класс 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Земноводные. Происхождение. Особенности строения. Земноводные Красной Книги Крыма.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23D9">
              <w:rPr>
                <w:rFonts w:ascii="Times New Roman" w:eastAsia="Times New Roman" w:hAnsi="Times New Roman" w:cs="Times New Roman"/>
                <w:iCs/>
                <w:lang w:eastAsia="ru-RU"/>
              </w:rPr>
              <w:t>Лабораторная работа № 6.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«Выявление особенностей внешнего строения лягушки»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962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03.03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Класс Пресмыкающиеся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. Общие признаки.  Многообразие. Пресмыкающиеся Красной Книги Крыма.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1279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10.03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Класс 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Птицы, особенности внешнего и внутреннего строения. Птицы, занесённые в Красную книгу Крыма. 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  <w:iCs/>
                <w:lang w:eastAsia="ru-RU"/>
              </w:rPr>
              <w:t>Лабораторная работа № 7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. «Выявление особенностей внешнего строения птиц».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360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17.03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 xml:space="preserve">Класс </w:t>
            </w:r>
            <w:r w:rsidRPr="00CA23D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Млекопитающие. 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признаки. Происхождение. Представители. 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 № 5 «Распознавание животных разных типов на региональном материале»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861"/>
        </w:trPr>
        <w:tc>
          <w:tcPr>
            <w:tcW w:w="5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31.03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Сельскохозяйственные животные.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Практическая работа № 6.  «Распознавание домашних животных на региональном материале».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850F2" w:rsidRPr="00CA23D9" w:rsidRDefault="007850F2" w:rsidP="007850F2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A23D9">
        <w:rPr>
          <w:rFonts w:ascii="Times New Roman" w:eastAsia="Times New Roman" w:hAnsi="Times New Roman" w:cs="Times New Roman"/>
          <w:lang w:val="en-US" w:eastAsia="ru-RU"/>
        </w:rPr>
        <w:t>IY</w:t>
      </w:r>
      <w:r w:rsidRPr="00CA23D9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CA23D9">
        <w:rPr>
          <w:rFonts w:ascii="Times New Roman" w:eastAsia="Times New Roman" w:hAnsi="Times New Roman" w:cs="Times New Roman"/>
          <w:lang w:eastAsia="ru-RU"/>
        </w:rPr>
        <w:t xml:space="preserve"> Многообразие живой природы. Бактерии, грибы, лишайники (3ч)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788"/>
        <w:gridCol w:w="789"/>
        <w:gridCol w:w="6828"/>
        <w:gridCol w:w="1134"/>
      </w:tblGrid>
      <w:tr w:rsidR="007850F2" w:rsidRPr="00CA23D9" w:rsidTr="004376A6">
        <w:trPr>
          <w:trHeight w:val="575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29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07.04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Царство Бактерии, особенности строения и жизнедеятельности. 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Разнообразие.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126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14.04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Грибы. Общая характеристика. Многообразие. Роль грибов в круговороте веществ.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23D9">
              <w:rPr>
                <w:rFonts w:ascii="Times New Roman" w:eastAsia="Times New Roman" w:hAnsi="Times New Roman" w:cs="Times New Roman"/>
                <w:iCs/>
                <w:lang w:eastAsia="ru-RU"/>
              </w:rPr>
              <w:t>Лабораторная работа № 8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. «Изучение строения плесневых грибов на примере мукора»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124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21.04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7030A0"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Лишайники. Строение и размножение. Роль лишайников в природе и жизни человека. Лишайники Крыма.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Практическая работа № 7. «Распознавание съедобных и ядовитых грибов. Грибы Крыма».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386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23D9">
              <w:rPr>
                <w:rFonts w:ascii="Times New Roman" w:eastAsia="Times New Roman" w:hAnsi="Times New Roman" w:cs="Times New Roman"/>
                <w:lang w:val="en-US" w:eastAsia="ru-RU"/>
              </w:rPr>
              <w:t>Y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. Биологическое разнообразие  и пути его сохранения (4ч)</w:t>
            </w:r>
          </w:p>
        </w:tc>
      </w:tr>
      <w:tr w:rsidR="007850F2" w:rsidRPr="00CA23D9" w:rsidTr="004376A6">
        <w:trPr>
          <w:trHeight w:val="469"/>
        </w:trPr>
        <w:tc>
          <w:tcPr>
            <w:tcW w:w="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color w:val="7030A0"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Контрольная работа №2 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«Многообразие животных»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rPr>
          <w:trHeight w:val="61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05.05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color w:val="7030A0"/>
                <w:lang w:eastAsia="ru-RU"/>
              </w:rPr>
            </w:pPr>
          </w:p>
        </w:tc>
        <w:tc>
          <w:tcPr>
            <w:tcW w:w="6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Красная книга. Красная книга Крыма. Особо охраняемые природные территории Крыма.             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50F2" w:rsidRPr="00CA23D9" w:rsidTr="00437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8"/>
        </w:trPr>
        <w:tc>
          <w:tcPr>
            <w:tcW w:w="526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88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12.05</w:t>
            </w:r>
          </w:p>
        </w:tc>
        <w:tc>
          <w:tcPr>
            <w:tcW w:w="789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28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Многообразие живой природы. </w:t>
            </w:r>
          </w:p>
        </w:tc>
        <w:tc>
          <w:tcPr>
            <w:tcW w:w="1134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850F2" w:rsidRPr="00CA23D9" w:rsidTr="004376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8"/>
        </w:trPr>
        <w:tc>
          <w:tcPr>
            <w:tcW w:w="526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A23D9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788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>19.05</w:t>
            </w:r>
          </w:p>
        </w:tc>
        <w:tc>
          <w:tcPr>
            <w:tcW w:w="789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28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D9">
              <w:rPr>
                <w:rFonts w:ascii="Times New Roman" w:eastAsia="Times New Roman" w:hAnsi="Times New Roman" w:cs="Times New Roman"/>
                <w:iCs/>
                <w:lang w:eastAsia="ru-RU"/>
              </w:rPr>
              <w:t>Экскурсия №1</w:t>
            </w:r>
            <w:r w:rsidRPr="00CA23D9">
              <w:rPr>
                <w:rFonts w:ascii="Times New Roman" w:eastAsia="Times New Roman" w:hAnsi="Times New Roman" w:cs="Times New Roman"/>
                <w:lang w:eastAsia="ru-RU"/>
              </w:rPr>
              <w:t xml:space="preserve"> «Многообразие животных и растений своей местности, их роль в природе и жизни человека»</w:t>
            </w:r>
          </w:p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850F2" w:rsidRPr="00CA23D9" w:rsidRDefault="007850F2" w:rsidP="004376A6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7850F2" w:rsidRPr="00E66F69" w:rsidRDefault="007850F2" w:rsidP="007850F2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725D" w:rsidRDefault="0019725D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CA23D9" w:rsidRDefault="00CA23D9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892A25" w:rsidRPr="00EE6A49" w:rsidRDefault="00892A25" w:rsidP="00892A25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EE6A49">
        <w:rPr>
          <w:rFonts w:ascii="Times New Roman" w:eastAsia="Calibri" w:hAnsi="Times New Roman" w:cs="Times New Roman"/>
          <w:b/>
        </w:rPr>
        <w:lastRenderedPageBreak/>
        <w:t xml:space="preserve">ЛИСТ КОРРЕКТИРОВКИ </w:t>
      </w:r>
    </w:p>
    <w:p w:rsidR="00892A25" w:rsidRDefault="00892A25" w:rsidP="00892A25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  <w:lang w:val="ru-RU"/>
        </w:rPr>
      </w:pPr>
      <w:r w:rsidRPr="00EE6A49">
        <w:rPr>
          <w:rFonts w:ascii="Times New Roman" w:eastAsia="Calibri" w:hAnsi="Times New Roman" w:cs="Times New Roman"/>
          <w:b/>
        </w:rPr>
        <w:t>КАЛЕНДАРНО-ТЕМАТИЧЕСКОГО ПЛАНИРОВАНИЯ</w:t>
      </w:r>
    </w:p>
    <w:p w:rsidR="00892A25" w:rsidRPr="00892A25" w:rsidRDefault="00892A25" w:rsidP="00892A25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  <w:lang w:val="ru-RU"/>
        </w:rPr>
      </w:pPr>
    </w:p>
    <w:p w:rsidR="00892A25" w:rsidRPr="00892A25" w:rsidRDefault="00892A25" w:rsidP="00892A25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</w:rPr>
        <w:t>Предмет</w:t>
      </w:r>
      <w:r>
        <w:rPr>
          <w:rFonts w:ascii="Times New Roman" w:eastAsia="Calibri" w:hAnsi="Times New Roman" w:cs="Times New Roman"/>
          <w:lang w:val="ru-RU"/>
        </w:rPr>
        <w:t xml:space="preserve"> биология</w:t>
      </w:r>
    </w:p>
    <w:p w:rsidR="00892A25" w:rsidRPr="00EE6A49" w:rsidRDefault="00892A25" w:rsidP="00892A25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  <w:r w:rsidRPr="00EE6A49">
        <w:rPr>
          <w:rFonts w:ascii="Times New Roman" w:eastAsia="Calibri" w:hAnsi="Times New Roman" w:cs="Times New Roman"/>
        </w:rPr>
        <w:t>Класс -</w:t>
      </w:r>
      <w:r w:rsidR="00CA23D9">
        <w:rPr>
          <w:rFonts w:ascii="Times New Roman" w:eastAsia="Calibri" w:hAnsi="Times New Roman" w:cs="Times New Roman"/>
          <w:lang w:val="ru-RU"/>
        </w:rPr>
        <w:t xml:space="preserve"> </w:t>
      </w:r>
      <w:r w:rsidRPr="00EE6A49">
        <w:rPr>
          <w:rFonts w:ascii="Times New Roman" w:eastAsia="Calibri" w:hAnsi="Times New Roman" w:cs="Times New Roman"/>
        </w:rPr>
        <w:t xml:space="preserve">7 класс </w:t>
      </w:r>
    </w:p>
    <w:p w:rsidR="00892A25" w:rsidRPr="00892A25" w:rsidRDefault="00892A25" w:rsidP="00892A2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lang w:val="ru-RU"/>
        </w:rPr>
      </w:pPr>
      <w:r w:rsidRPr="00EE6A49">
        <w:rPr>
          <w:rFonts w:ascii="Times New Roman" w:eastAsia="Calibri" w:hAnsi="Times New Roman" w:cs="Times New Roman"/>
        </w:rPr>
        <w:t xml:space="preserve">     Учитель</w:t>
      </w:r>
      <w:r>
        <w:rPr>
          <w:rFonts w:ascii="Times New Roman" w:eastAsia="Calibri" w:hAnsi="Times New Roman" w:cs="Times New Roman"/>
          <w:lang w:val="ru-RU"/>
        </w:rPr>
        <w:t xml:space="preserve"> Шило И.А.</w:t>
      </w:r>
    </w:p>
    <w:p w:rsidR="00892A25" w:rsidRPr="00EE6A49" w:rsidRDefault="00892A25" w:rsidP="00892A25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</w:p>
    <w:p w:rsidR="00892A25" w:rsidRPr="00EE6A49" w:rsidRDefault="00892A25" w:rsidP="00892A25">
      <w:pPr>
        <w:autoSpaceDE w:val="0"/>
        <w:autoSpaceDN w:val="0"/>
        <w:adjustRightInd w:val="0"/>
        <w:ind w:left="360"/>
        <w:jc w:val="center"/>
        <w:rPr>
          <w:rFonts w:ascii="Times New Roman" w:eastAsia="Calibri" w:hAnsi="Times New Roman" w:cs="Times New Roman"/>
          <w:b/>
        </w:rPr>
      </w:pPr>
      <w:r w:rsidRPr="00EE6A49">
        <w:rPr>
          <w:rFonts w:ascii="Times New Roman" w:eastAsia="Calibri" w:hAnsi="Times New Roman" w:cs="Times New Roman"/>
          <w:b/>
        </w:rPr>
        <w:t>2021 / 2022 УЧЕБНЫЙ ГОД</w:t>
      </w:r>
    </w:p>
    <w:p w:rsidR="00892A25" w:rsidRPr="00EE6A49" w:rsidRDefault="00892A25" w:rsidP="00892A2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1"/>
        <w:gridCol w:w="2386"/>
        <w:gridCol w:w="1417"/>
        <w:gridCol w:w="1418"/>
        <w:gridCol w:w="1763"/>
        <w:gridCol w:w="1746"/>
      </w:tblGrid>
      <w:tr w:rsidR="00892A25" w:rsidRPr="00EE6A49" w:rsidTr="005938A7">
        <w:trPr>
          <w:jc w:val="center"/>
        </w:trPr>
        <w:tc>
          <w:tcPr>
            <w:tcW w:w="841" w:type="dxa"/>
            <w:vMerge w:val="restart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№ урока</w:t>
            </w:r>
          </w:p>
        </w:tc>
        <w:tc>
          <w:tcPr>
            <w:tcW w:w="2386" w:type="dxa"/>
            <w:vMerge w:val="restart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Тема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Количество часов</w:t>
            </w:r>
          </w:p>
        </w:tc>
        <w:tc>
          <w:tcPr>
            <w:tcW w:w="1763" w:type="dxa"/>
            <w:vMerge w:val="restart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Причина корректировки</w:t>
            </w:r>
          </w:p>
        </w:tc>
        <w:tc>
          <w:tcPr>
            <w:tcW w:w="1746" w:type="dxa"/>
            <w:vMerge w:val="restart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Способ корректировки</w:t>
            </w: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vMerge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vMerge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по плану</w:t>
            </w: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6A49">
              <w:rPr>
                <w:rFonts w:ascii="Times New Roman" w:hAnsi="Times New Roman" w:cs="Times New Roman"/>
                <w:lang w:eastAsia="en-US"/>
              </w:rPr>
              <w:t>проведено</w:t>
            </w:r>
          </w:p>
        </w:tc>
        <w:tc>
          <w:tcPr>
            <w:tcW w:w="1763" w:type="dxa"/>
            <w:vMerge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vMerge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25" w:rsidRPr="00EE6A49" w:rsidTr="005938A7">
        <w:trPr>
          <w:jc w:val="center"/>
        </w:trPr>
        <w:tc>
          <w:tcPr>
            <w:tcW w:w="841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38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63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6" w:type="dxa"/>
            <w:shd w:val="clear" w:color="auto" w:fill="auto"/>
          </w:tcPr>
          <w:p w:rsidR="00892A25" w:rsidRPr="00EE6A49" w:rsidRDefault="00892A25" w:rsidP="00437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892A25" w:rsidRPr="00EE6A49" w:rsidRDefault="00892A25" w:rsidP="00892A25">
      <w:pPr>
        <w:autoSpaceDE w:val="0"/>
        <w:autoSpaceDN w:val="0"/>
        <w:adjustRightInd w:val="0"/>
        <w:ind w:left="360"/>
        <w:jc w:val="both"/>
        <w:rPr>
          <w:rFonts w:ascii="Times New Roman" w:eastAsia="Calibri" w:hAnsi="Times New Roman" w:cs="Times New Roman"/>
        </w:rPr>
      </w:pPr>
    </w:p>
    <w:p w:rsidR="0019725D" w:rsidRPr="00E66F69" w:rsidRDefault="0019725D" w:rsidP="0019725D">
      <w:pPr>
        <w:spacing w:line="240" w:lineRule="auto"/>
        <w:ind w:left="1080" w:right="59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19725D" w:rsidRPr="00E66F69" w:rsidSect="00534661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492" w:rsidRDefault="00363492" w:rsidP="00534661">
      <w:pPr>
        <w:spacing w:line="240" w:lineRule="auto"/>
      </w:pPr>
      <w:r>
        <w:separator/>
      </w:r>
    </w:p>
  </w:endnote>
  <w:endnote w:type="continuationSeparator" w:id="0">
    <w:p w:rsidR="00363492" w:rsidRDefault="00363492" w:rsidP="005346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624126"/>
      <w:docPartObj>
        <w:docPartGallery w:val="Page Numbers (Bottom of Page)"/>
        <w:docPartUnique/>
      </w:docPartObj>
    </w:sdtPr>
    <w:sdtContent>
      <w:p w:rsidR="00534661" w:rsidRDefault="0053466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34661">
          <w:rPr>
            <w:noProof/>
            <w:lang w:val="ru-RU"/>
          </w:rPr>
          <w:t>17</w:t>
        </w:r>
        <w:r>
          <w:fldChar w:fldCharType="end"/>
        </w:r>
      </w:p>
    </w:sdtContent>
  </w:sdt>
  <w:p w:rsidR="00534661" w:rsidRDefault="0053466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492" w:rsidRDefault="00363492" w:rsidP="00534661">
      <w:pPr>
        <w:spacing w:line="240" w:lineRule="auto"/>
      </w:pPr>
      <w:r>
        <w:separator/>
      </w:r>
    </w:p>
  </w:footnote>
  <w:footnote w:type="continuationSeparator" w:id="0">
    <w:p w:rsidR="00363492" w:rsidRDefault="00363492" w:rsidP="005346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22DA"/>
    <w:multiLevelType w:val="hybridMultilevel"/>
    <w:tmpl w:val="5AE0B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D1089"/>
    <w:multiLevelType w:val="hybridMultilevel"/>
    <w:tmpl w:val="F82C3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7C7AA8"/>
    <w:multiLevelType w:val="hybridMultilevel"/>
    <w:tmpl w:val="4162B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C32A3B"/>
    <w:multiLevelType w:val="hybridMultilevel"/>
    <w:tmpl w:val="A7088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D2447E"/>
    <w:multiLevelType w:val="hybridMultilevel"/>
    <w:tmpl w:val="FBAA368A"/>
    <w:lvl w:ilvl="0" w:tplc="04190001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BF4689C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8D8D55A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A8A9534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91A036D0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F61BE4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38C07C38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DDCD03A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6B49A86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44843392"/>
    <w:multiLevelType w:val="hybridMultilevel"/>
    <w:tmpl w:val="AAA2B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587FE1"/>
    <w:multiLevelType w:val="multilevel"/>
    <w:tmpl w:val="3D122E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575A5D96"/>
    <w:multiLevelType w:val="hybridMultilevel"/>
    <w:tmpl w:val="24C8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FC0362"/>
    <w:multiLevelType w:val="hybridMultilevel"/>
    <w:tmpl w:val="5EE262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FE4284"/>
    <w:multiLevelType w:val="hybridMultilevel"/>
    <w:tmpl w:val="088AF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E5CC6"/>
    <w:multiLevelType w:val="hybridMultilevel"/>
    <w:tmpl w:val="372E39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EE9374B"/>
    <w:multiLevelType w:val="hybridMultilevel"/>
    <w:tmpl w:val="5A2A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CC00D6"/>
    <w:multiLevelType w:val="hybridMultilevel"/>
    <w:tmpl w:val="5BEA9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11"/>
  </w:num>
  <w:num w:numId="8">
    <w:abstractNumId w:val="9"/>
  </w:num>
  <w:num w:numId="9">
    <w:abstractNumId w:val="5"/>
  </w:num>
  <w:num w:numId="10">
    <w:abstractNumId w:val="12"/>
  </w:num>
  <w:num w:numId="11">
    <w:abstractNumId w:val="10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17"/>
    <w:rsid w:val="0019725D"/>
    <w:rsid w:val="001F1E26"/>
    <w:rsid w:val="002B6B17"/>
    <w:rsid w:val="00363492"/>
    <w:rsid w:val="00534661"/>
    <w:rsid w:val="005938A7"/>
    <w:rsid w:val="005A4006"/>
    <w:rsid w:val="0069678B"/>
    <w:rsid w:val="007850F2"/>
    <w:rsid w:val="00892A25"/>
    <w:rsid w:val="00B6085A"/>
    <w:rsid w:val="00BC3B52"/>
    <w:rsid w:val="00CA23D9"/>
    <w:rsid w:val="00D03F09"/>
    <w:rsid w:val="00F4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26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F1E26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1F1E26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customStyle="1" w:styleId="a4">
    <w:name w:val="Без интервала Знак"/>
    <w:link w:val="a3"/>
    <w:uiPriority w:val="99"/>
    <w:locked/>
    <w:rsid w:val="001F1E26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1F1E26"/>
    <w:pPr>
      <w:suppressAutoHyphens w:val="0"/>
      <w:spacing w:line="240" w:lineRule="auto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table" w:styleId="a6">
    <w:name w:val="Table Grid"/>
    <w:basedOn w:val="a1"/>
    <w:uiPriority w:val="59"/>
    <w:rsid w:val="005A4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34661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534661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9">
    <w:name w:val="footer"/>
    <w:basedOn w:val="a"/>
    <w:link w:val="aa"/>
    <w:uiPriority w:val="99"/>
    <w:unhideWhenUsed/>
    <w:rsid w:val="00534661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534661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26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F1E26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1F1E26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customStyle="1" w:styleId="a4">
    <w:name w:val="Без интервала Знак"/>
    <w:link w:val="a3"/>
    <w:uiPriority w:val="99"/>
    <w:locked/>
    <w:rsid w:val="001F1E26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1F1E26"/>
    <w:pPr>
      <w:suppressAutoHyphens w:val="0"/>
      <w:spacing w:line="240" w:lineRule="auto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kern w:val="0"/>
      <w:lang w:val="ru-RU" w:eastAsia="ru-RU" w:bidi="ar-SA"/>
    </w:rPr>
  </w:style>
  <w:style w:type="table" w:styleId="a6">
    <w:name w:val="Table Grid"/>
    <w:basedOn w:val="a1"/>
    <w:uiPriority w:val="59"/>
    <w:rsid w:val="005A4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34661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534661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9">
    <w:name w:val="footer"/>
    <w:basedOn w:val="a"/>
    <w:link w:val="aa"/>
    <w:uiPriority w:val="99"/>
    <w:unhideWhenUsed/>
    <w:rsid w:val="00534661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534661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17</Pages>
  <Words>5238</Words>
  <Characters>29857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dcterms:created xsi:type="dcterms:W3CDTF">2022-01-05T00:24:00Z</dcterms:created>
  <dcterms:modified xsi:type="dcterms:W3CDTF">2022-01-05T10:52:00Z</dcterms:modified>
</cp:coreProperties>
</file>